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7214" w:rsidRPr="00B45DFA" w:rsidRDefault="00B45DFA">
      <w:pPr>
        <w:shd w:val="clear" w:color="auto" w:fill="FFFFFF"/>
        <w:spacing w:before="240" w:after="240" w:line="360" w:lineRule="auto"/>
        <w:jc w:val="center"/>
        <w:rPr>
          <w:b/>
          <w:bCs/>
          <w:sz w:val="28"/>
          <w:szCs w:val="28"/>
        </w:rPr>
      </w:pPr>
      <w:r w:rsidRPr="00B45DFA">
        <w:rPr>
          <w:b/>
          <w:bCs/>
          <w:sz w:val="28"/>
          <w:szCs w:val="28"/>
        </w:rPr>
        <w:t>CONSIDER CAREFULLY HOW YOU LISTEN</w:t>
      </w:r>
    </w:p>
    <w:p w14:paraId="00000003" w14:textId="66822D9C" w:rsidR="00387214" w:rsidRPr="00B45DFA" w:rsidRDefault="00B45DFA" w:rsidP="00B45DFA">
      <w:pPr>
        <w:rPr>
          <w:rFonts w:eastAsia="Times New Roman"/>
          <w:lang w:val="en-US"/>
        </w:rPr>
      </w:pPr>
      <w:r w:rsidRPr="00B45DFA">
        <w:t>Luke 8:1-21</w:t>
      </w:r>
      <w:r w:rsidRPr="00B45DFA">
        <w:br/>
      </w:r>
      <w:r w:rsidRPr="00B45DFA">
        <w:t xml:space="preserve">Key Verse: 8:18, </w:t>
      </w:r>
      <w:r w:rsidRPr="00B45DFA">
        <w:rPr>
          <w:rFonts w:eastAsia="Times New Roman"/>
          <w:b/>
          <w:bCs/>
          <w:color w:val="000000"/>
          <w:shd w:val="clear" w:color="auto" w:fill="FFFFFF"/>
          <w:vertAlign w:val="superscript"/>
          <w:lang w:val="en-US"/>
        </w:rPr>
        <w:t>“</w:t>
      </w:r>
      <w:r w:rsidRPr="00B45DFA">
        <w:rPr>
          <w:rFonts w:eastAsia="Times New Roman"/>
          <w:color w:val="000000"/>
          <w:shd w:val="clear" w:color="auto" w:fill="FFFFFF"/>
          <w:lang w:val="en-US"/>
        </w:rPr>
        <w:t>Therefore consider carefully how you listen. Whoever has will be given more; whoever does not have, even what they think they have will be taken from them.”</w:t>
      </w:r>
    </w:p>
    <w:p w14:paraId="04B53ED9" w14:textId="77777777" w:rsidR="00B45DFA" w:rsidRDefault="00B45DFA">
      <w:pPr>
        <w:shd w:val="clear" w:color="auto" w:fill="FFFFFF"/>
        <w:spacing w:before="240" w:after="240" w:line="360" w:lineRule="auto"/>
      </w:pPr>
    </w:p>
    <w:p w14:paraId="00000004" w14:textId="2B1CA366" w:rsidR="00387214" w:rsidRDefault="00B45DFA">
      <w:pPr>
        <w:shd w:val="clear" w:color="auto" w:fill="FFFFFF"/>
        <w:spacing w:before="240" w:after="240" w:line="360" w:lineRule="auto"/>
      </w:pPr>
      <w:r>
        <w:t xml:space="preserve">1. </w:t>
      </w:r>
      <w:r>
        <w:t>What was Jesus continuing to do (1a; 4:43)? Who was with Jesus (1b-3; 6:13)? What grace had these women received from Jesus, and how did this grace enable them to serve Jesus and the Twelve?</w:t>
      </w:r>
    </w:p>
    <w:p w14:paraId="00000005" w14:textId="3B01BDE8" w:rsidR="00387214" w:rsidRDefault="00B45DFA">
      <w:pPr>
        <w:shd w:val="clear" w:color="auto" w:fill="FFFFFF"/>
        <w:spacing w:before="240" w:after="240" w:line="360" w:lineRule="auto"/>
      </w:pPr>
      <w:r>
        <w:t xml:space="preserve">2. </w:t>
      </w:r>
      <w:r>
        <w:t xml:space="preserve">What parable did Jesus tell them (4-8a)? What happened to the </w:t>
      </w:r>
      <w:r>
        <w:t>seed in each of the soils? What does it mean to have ears to hear (8b)? What privilege was given to whom and why (9-10)?</w:t>
      </w:r>
    </w:p>
    <w:p w14:paraId="00000006" w14:textId="29BFF42E" w:rsidR="00387214" w:rsidRDefault="00B45DFA">
      <w:pPr>
        <w:shd w:val="clear" w:color="auto" w:fill="FFFFFF"/>
        <w:spacing w:before="240" w:after="240" w:line="360" w:lineRule="auto"/>
      </w:pPr>
      <w:r>
        <w:t xml:space="preserve">3. </w:t>
      </w:r>
      <w:r>
        <w:t>What do the different soils represent (11-15)? What do the first three kinds of heart soil have in common? What does it mean to have</w:t>
      </w:r>
      <w:r>
        <w:t xml:space="preserve"> “a noble and good heart,” and how can we do so? What hope does Jesus have for those who hear his words?</w:t>
      </w:r>
    </w:p>
    <w:p w14:paraId="00000007" w14:textId="67712E84" w:rsidR="00387214" w:rsidRDefault="00B45DFA">
      <w:pPr>
        <w:shd w:val="clear" w:color="auto" w:fill="FFFFFF"/>
        <w:spacing w:before="240" w:after="240" w:line="360" w:lineRule="auto"/>
      </w:pPr>
      <w:r>
        <w:t xml:space="preserve">4. </w:t>
      </w:r>
      <w:r>
        <w:t xml:space="preserve">What is the purpose of lighting a lamp and putting it on a stand (16)? How does this relate to Jesus proclaiming the gospel (17)? What does it mean </w:t>
      </w:r>
      <w:r>
        <w:t>to “consider carefully how you listen” (18)? What impact will this have?</w:t>
      </w:r>
    </w:p>
    <w:p w14:paraId="00000008" w14:textId="6C05DBA2" w:rsidR="00387214" w:rsidRDefault="00B45DFA">
      <w:pPr>
        <w:shd w:val="clear" w:color="auto" w:fill="FFFFFF"/>
        <w:spacing w:before="240" w:after="240" w:line="360" w:lineRule="auto"/>
      </w:pPr>
      <w:r>
        <w:t xml:space="preserve">5. </w:t>
      </w:r>
      <w:r>
        <w:t xml:space="preserve">What did Jesus say when his mother and brothers stood outside waiting to see him (19-21)? Why does Jesus emphasize hearing God’s word and putting it into practice? How does Jesus </w:t>
      </w:r>
      <w:proofErr w:type="gramStart"/>
      <w:r>
        <w:t>c</w:t>
      </w:r>
      <w:r>
        <w:t>onsider</w:t>
      </w:r>
      <w:proofErr w:type="gramEnd"/>
      <w:r>
        <w:t xml:space="preserve"> those who do so?</w:t>
      </w:r>
    </w:p>
    <w:p w14:paraId="00000009" w14:textId="77777777" w:rsidR="00387214" w:rsidRDefault="00387214"/>
    <w:sectPr w:rsidR="003872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14"/>
    <w:rsid w:val="00387214"/>
    <w:rsid w:val="00B4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50EB1"/>
  <w15:docId w15:val="{E3B0EF48-3F4D-364F-A430-8552C06C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2022-06-26T22:22:00Z</dcterms:created>
  <dcterms:modified xsi:type="dcterms:W3CDTF">2022-06-26T22:23:00Z</dcterms:modified>
</cp:coreProperties>
</file>