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360D378" w:rsidR="00DE2F2B" w:rsidRPr="00362FA0" w:rsidRDefault="00362FA0">
      <w:pPr>
        <w:jc w:val="center"/>
        <w:rPr>
          <w:rFonts w:eastAsia="Times New Roman"/>
          <w:b/>
          <w:bCs/>
          <w:sz w:val="28"/>
          <w:szCs w:val="28"/>
        </w:rPr>
      </w:pPr>
      <w:r w:rsidRPr="00362FA0">
        <w:rPr>
          <w:rFonts w:eastAsia="Times New Roman"/>
          <w:b/>
          <w:bCs/>
          <w:sz w:val="28"/>
          <w:szCs w:val="28"/>
        </w:rPr>
        <w:t>THE GREAT FAITH OF THE CENTURION</w:t>
      </w:r>
    </w:p>
    <w:p w14:paraId="049D6582" w14:textId="77777777" w:rsidR="00CE0B38" w:rsidRDefault="00CE0B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DE2F2B" w:rsidRDefault="00362FA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3" w14:textId="77777777" w:rsidR="00DE2F2B" w:rsidRPr="00362FA0" w:rsidRDefault="00362FA0">
      <w:pPr>
        <w:jc w:val="both"/>
        <w:rPr>
          <w:rFonts w:eastAsia="Times New Roman"/>
          <w:sz w:val="24"/>
          <w:szCs w:val="24"/>
        </w:rPr>
      </w:pPr>
      <w:r w:rsidRPr="00362FA0">
        <w:rPr>
          <w:rFonts w:eastAsia="Times New Roman"/>
          <w:sz w:val="24"/>
          <w:szCs w:val="24"/>
        </w:rPr>
        <w:t>Luke 7:1-10</w:t>
      </w:r>
    </w:p>
    <w:p w14:paraId="00000004" w14:textId="77777777" w:rsidR="00DE2F2B" w:rsidRPr="00362FA0" w:rsidRDefault="00362FA0">
      <w:pPr>
        <w:jc w:val="both"/>
        <w:rPr>
          <w:rFonts w:eastAsia="Times New Roman"/>
          <w:b/>
          <w:sz w:val="24"/>
          <w:szCs w:val="24"/>
          <w:highlight w:val="white"/>
        </w:rPr>
      </w:pPr>
      <w:r w:rsidRPr="00362FA0">
        <w:rPr>
          <w:rFonts w:eastAsia="Times New Roman"/>
          <w:sz w:val="24"/>
          <w:szCs w:val="24"/>
        </w:rPr>
        <w:t>Key Verse: 7:9</w:t>
      </w:r>
    </w:p>
    <w:p w14:paraId="00000005" w14:textId="77777777" w:rsidR="00DE2F2B" w:rsidRPr="00362FA0" w:rsidRDefault="00362FA0">
      <w:pPr>
        <w:jc w:val="both"/>
        <w:rPr>
          <w:rFonts w:eastAsia="Times New Roman"/>
          <w:sz w:val="24"/>
          <w:szCs w:val="24"/>
        </w:rPr>
      </w:pPr>
      <w:r w:rsidRPr="00362FA0">
        <w:rPr>
          <w:rFonts w:eastAsia="Times New Roman"/>
          <w:sz w:val="24"/>
          <w:szCs w:val="24"/>
        </w:rPr>
        <w:t xml:space="preserve"> </w:t>
      </w:r>
    </w:p>
    <w:p w14:paraId="00000006" w14:textId="77777777" w:rsidR="00DE2F2B" w:rsidRPr="00362FA0" w:rsidRDefault="00362FA0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362FA0">
        <w:rPr>
          <w:rFonts w:eastAsia="Times New Roman"/>
          <w:sz w:val="24"/>
          <w:szCs w:val="24"/>
        </w:rPr>
        <w:t>When Jesus entered Capernaum, what was happening to a centurion’s servant (1-2)? What was the position of a centurion and the condition of servants in the Roman Empire? How did the centurion regard his servant and why was this commendable (2)?</w:t>
      </w:r>
    </w:p>
    <w:p w14:paraId="00000007" w14:textId="77777777" w:rsidR="00DE2F2B" w:rsidRPr="00362FA0" w:rsidRDefault="00362FA0">
      <w:pPr>
        <w:ind w:left="720"/>
        <w:jc w:val="both"/>
        <w:rPr>
          <w:rFonts w:eastAsia="Times New Roman"/>
          <w:sz w:val="24"/>
          <w:szCs w:val="24"/>
        </w:rPr>
      </w:pPr>
      <w:r w:rsidRPr="00362FA0">
        <w:rPr>
          <w:rFonts w:eastAsia="Times New Roman"/>
          <w:sz w:val="24"/>
          <w:szCs w:val="24"/>
        </w:rPr>
        <w:t xml:space="preserve"> </w:t>
      </w:r>
    </w:p>
    <w:p w14:paraId="00000008" w14:textId="77777777" w:rsidR="00DE2F2B" w:rsidRPr="00362FA0" w:rsidRDefault="00362FA0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362FA0">
        <w:rPr>
          <w:rFonts w:eastAsia="Times New Roman"/>
          <w:sz w:val="24"/>
          <w:szCs w:val="24"/>
        </w:rPr>
        <w:t>When the c</w:t>
      </w:r>
      <w:r w:rsidRPr="00362FA0">
        <w:rPr>
          <w:rFonts w:eastAsia="Times New Roman"/>
          <w:sz w:val="24"/>
          <w:szCs w:val="24"/>
        </w:rPr>
        <w:t xml:space="preserve">enturion heard of Jesus, why did he send some elders of the Jews to Jesus (3)? What was the Jewish elders’ attitude toward Jesus and the centurion (4-5)? How was it possible for the centurion to have such a relationship with the Jewish elders? </w:t>
      </w:r>
    </w:p>
    <w:p w14:paraId="00000009" w14:textId="77777777" w:rsidR="00DE2F2B" w:rsidRPr="00362FA0" w:rsidRDefault="00362FA0">
      <w:pPr>
        <w:ind w:left="720"/>
        <w:jc w:val="both"/>
        <w:rPr>
          <w:rFonts w:eastAsia="Times New Roman"/>
          <w:sz w:val="24"/>
          <w:szCs w:val="24"/>
        </w:rPr>
      </w:pPr>
      <w:r w:rsidRPr="00362FA0">
        <w:rPr>
          <w:rFonts w:eastAsia="Times New Roman"/>
          <w:sz w:val="24"/>
          <w:szCs w:val="24"/>
        </w:rPr>
        <w:t xml:space="preserve"> </w:t>
      </w:r>
    </w:p>
    <w:p w14:paraId="0000000A" w14:textId="77777777" w:rsidR="00DE2F2B" w:rsidRPr="00362FA0" w:rsidRDefault="00362FA0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362FA0">
        <w:rPr>
          <w:rFonts w:eastAsia="Times New Roman"/>
          <w:sz w:val="24"/>
          <w:szCs w:val="24"/>
        </w:rPr>
        <w:t>How did J</w:t>
      </w:r>
      <w:r w:rsidRPr="00362FA0">
        <w:rPr>
          <w:rFonts w:eastAsia="Times New Roman"/>
          <w:sz w:val="24"/>
          <w:szCs w:val="24"/>
        </w:rPr>
        <w:t>esus respond (6a)? What did the centurion know about himself and about Jesus (6b-7a)? What did he ask Jesus (7b)? How could he have such great faith in Jesus’ word (8)?</w:t>
      </w:r>
    </w:p>
    <w:p w14:paraId="0000000B" w14:textId="77777777" w:rsidR="00DE2F2B" w:rsidRPr="00362FA0" w:rsidRDefault="00362FA0">
      <w:pPr>
        <w:ind w:left="720"/>
        <w:jc w:val="both"/>
        <w:rPr>
          <w:rFonts w:eastAsia="Times New Roman"/>
          <w:sz w:val="24"/>
          <w:szCs w:val="24"/>
        </w:rPr>
      </w:pPr>
      <w:r w:rsidRPr="00362FA0">
        <w:rPr>
          <w:rFonts w:eastAsia="Times New Roman"/>
          <w:sz w:val="24"/>
          <w:szCs w:val="24"/>
        </w:rPr>
        <w:t xml:space="preserve"> </w:t>
      </w:r>
    </w:p>
    <w:p w14:paraId="0000000C" w14:textId="77777777" w:rsidR="00DE2F2B" w:rsidRPr="00362FA0" w:rsidRDefault="00362FA0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362FA0">
        <w:rPr>
          <w:rFonts w:eastAsia="Times New Roman"/>
          <w:sz w:val="24"/>
          <w:szCs w:val="24"/>
        </w:rPr>
        <w:t>How did Jesus respond to the centurion’s words (9)? How did Jesus bless his faith (10</w:t>
      </w:r>
      <w:r w:rsidRPr="00362FA0">
        <w:rPr>
          <w:rFonts w:eastAsia="Times New Roman"/>
          <w:sz w:val="24"/>
          <w:szCs w:val="24"/>
        </w:rPr>
        <w:t xml:space="preserve">)? What kind of faith do we need to have in Jesus? </w:t>
      </w:r>
    </w:p>
    <w:sectPr w:rsidR="00DE2F2B" w:rsidRPr="00362F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744A6"/>
    <w:multiLevelType w:val="multilevel"/>
    <w:tmpl w:val="B96A8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2B"/>
    <w:rsid w:val="00362FA0"/>
    <w:rsid w:val="00CE0B38"/>
    <w:rsid w:val="00D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16C6A"/>
  <w15:docId w15:val="{7A1B943F-BF19-334B-8D94-30D37912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3</cp:revision>
  <dcterms:created xsi:type="dcterms:W3CDTF">2022-05-29T18:44:00Z</dcterms:created>
  <dcterms:modified xsi:type="dcterms:W3CDTF">2022-05-29T18:49:00Z</dcterms:modified>
</cp:coreProperties>
</file>