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0AFE" w:rsidRPr="00380F79" w:rsidRDefault="00380F79">
      <w:pPr>
        <w:jc w:val="center"/>
        <w:rPr>
          <w:b/>
          <w:bCs/>
          <w:sz w:val="32"/>
          <w:szCs w:val="32"/>
        </w:rPr>
      </w:pPr>
      <w:r w:rsidRPr="00380F79">
        <w:rPr>
          <w:b/>
          <w:bCs/>
          <w:sz w:val="32"/>
          <w:szCs w:val="32"/>
        </w:rPr>
        <w:t>Prayer for Knowing God</w:t>
      </w:r>
    </w:p>
    <w:p w14:paraId="00000002" w14:textId="77777777" w:rsidR="002D0AFE" w:rsidRPr="00380F79" w:rsidRDefault="00380F79">
      <w:pPr>
        <w:jc w:val="center"/>
      </w:pPr>
      <w:r w:rsidRPr="00380F79">
        <w:t xml:space="preserve"> </w:t>
      </w:r>
    </w:p>
    <w:p w14:paraId="00000003" w14:textId="77777777" w:rsidR="002D0AFE" w:rsidRPr="00380F79" w:rsidRDefault="002D0AFE"/>
    <w:p w14:paraId="00000004" w14:textId="77777777" w:rsidR="002D0AFE" w:rsidRPr="00380F79" w:rsidRDefault="00380F79">
      <w:r w:rsidRPr="00380F79">
        <w:t>Ephesians 1:15-23</w:t>
      </w:r>
    </w:p>
    <w:p w14:paraId="00000005" w14:textId="77777777" w:rsidR="002D0AFE" w:rsidRPr="00380F79" w:rsidRDefault="00380F79">
      <w:pPr>
        <w:rPr>
          <w:i/>
        </w:rPr>
      </w:pPr>
      <w:r w:rsidRPr="00380F79">
        <w:t>Key Verse: 17, "</w:t>
      </w:r>
      <w:r w:rsidRPr="00380F79">
        <w:rPr>
          <w:i/>
        </w:rPr>
        <w:t>I keep asking that the God of our Lord Jesus Christ, the glorious Father, may give you the Spirit of wisdom and revelation, so that you may know him better."</w:t>
      </w:r>
    </w:p>
    <w:p w14:paraId="00000006" w14:textId="77777777" w:rsidR="002D0AFE" w:rsidRPr="00380F79" w:rsidRDefault="002D0AFE"/>
    <w:p w14:paraId="00000007" w14:textId="77777777" w:rsidR="002D0AFE" w:rsidRPr="00380F79" w:rsidRDefault="00380F79">
      <w:pPr>
        <w:numPr>
          <w:ilvl w:val="0"/>
          <w:numId w:val="1"/>
        </w:numPr>
      </w:pPr>
      <w:r w:rsidRPr="00380F79">
        <w:t>How would you characterize your prayer life? Think about topics you pray for yourself and others.</w:t>
      </w:r>
    </w:p>
    <w:p w14:paraId="00000008" w14:textId="77777777" w:rsidR="002D0AFE" w:rsidRPr="00380F79" w:rsidRDefault="002D0AFE"/>
    <w:p w14:paraId="00000009" w14:textId="77777777" w:rsidR="002D0AFE" w:rsidRPr="00380F79" w:rsidRDefault="00380F79">
      <w:pPr>
        <w:numPr>
          <w:ilvl w:val="0"/>
          <w:numId w:val="3"/>
        </w:numPr>
      </w:pPr>
      <w:r w:rsidRPr="00380F79">
        <w:t xml:space="preserve"> For what does Paul give thanks in his prayers for the Ephesian Christians (15-16)? What does the expression “for this reason” indicate?</w:t>
      </w:r>
    </w:p>
    <w:p w14:paraId="0000000A" w14:textId="77777777" w:rsidR="002D0AFE" w:rsidRPr="00380F79" w:rsidRDefault="002D0AFE">
      <w:pPr>
        <w:ind w:left="720"/>
      </w:pPr>
    </w:p>
    <w:p w14:paraId="0000000B" w14:textId="77777777" w:rsidR="002D0AFE" w:rsidRPr="00380F79" w:rsidRDefault="00380F79">
      <w:pPr>
        <w:numPr>
          <w:ilvl w:val="0"/>
          <w:numId w:val="3"/>
        </w:numPr>
      </w:pPr>
      <w:r w:rsidRPr="00380F79">
        <w:t>What is Paul’s persistent prayer topic for believers (17)? How does Paul address God? Why is it vital to know whom w</w:t>
      </w:r>
      <w:r w:rsidRPr="00380F79">
        <w:t xml:space="preserve">e pray to? </w:t>
      </w:r>
    </w:p>
    <w:p w14:paraId="0000000C" w14:textId="77777777" w:rsidR="002D0AFE" w:rsidRPr="00380F79" w:rsidRDefault="002D0AFE">
      <w:pPr>
        <w:ind w:left="720"/>
      </w:pPr>
    </w:p>
    <w:p w14:paraId="0000000D" w14:textId="77777777" w:rsidR="002D0AFE" w:rsidRPr="00380F79" w:rsidRDefault="00380F79">
      <w:pPr>
        <w:numPr>
          <w:ilvl w:val="0"/>
          <w:numId w:val="3"/>
        </w:numPr>
      </w:pPr>
      <w:r w:rsidRPr="00380F79">
        <w:t>Why is it necessary to ask God for “the Spirit of wisdom and revelation” (17b-18a; 1Co 2:10,14)? What does it mean to “know him better”? Why is this prayer central to our life of faith?</w:t>
      </w:r>
    </w:p>
    <w:p w14:paraId="0000000E" w14:textId="77777777" w:rsidR="002D0AFE" w:rsidRPr="00380F79" w:rsidRDefault="002D0AFE">
      <w:pPr>
        <w:ind w:left="720"/>
        <w:rPr>
          <w:rFonts w:ascii="Roboto" w:eastAsia="Roboto" w:hAnsi="Roboto" w:cs="Roboto"/>
          <w:b/>
          <w:color w:val="202124"/>
        </w:rPr>
      </w:pPr>
    </w:p>
    <w:p w14:paraId="0000000F" w14:textId="77777777" w:rsidR="002D0AFE" w:rsidRPr="00380F79" w:rsidRDefault="00380F79">
      <w:pPr>
        <w:numPr>
          <w:ilvl w:val="0"/>
          <w:numId w:val="3"/>
        </w:numPr>
      </w:pPr>
      <w:r w:rsidRPr="00380F79">
        <w:t>What are things Paul is asking God to illuminate for bel</w:t>
      </w:r>
      <w:r w:rsidRPr="00380F79">
        <w:t>ievers (18b-19a)? What does “the hope to which he has called you” refer to? What does “the riches of his glorious inheritance in his holy people” indicate about their blessings?</w:t>
      </w:r>
    </w:p>
    <w:p w14:paraId="00000010" w14:textId="77777777" w:rsidR="002D0AFE" w:rsidRPr="00380F79" w:rsidRDefault="002D0AFE">
      <w:pPr>
        <w:ind w:left="720"/>
      </w:pPr>
    </w:p>
    <w:p w14:paraId="00000011" w14:textId="77777777" w:rsidR="002D0AFE" w:rsidRPr="00380F79" w:rsidRDefault="00380F79">
      <w:pPr>
        <w:numPr>
          <w:ilvl w:val="0"/>
          <w:numId w:val="3"/>
        </w:numPr>
      </w:pPr>
      <w:r w:rsidRPr="00380F79">
        <w:t>In prayer for knowing God, what is emphasized (19-20; 3:16)? How is “God’s in</w:t>
      </w:r>
      <w:r w:rsidRPr="00380F79">
        <w:t>comparably great power” displayed? What is the scope of Christ’s authority and reign (21-23)? How does God’s power affect us now?</w:t>
      </w:r>
    </w:p>
    <w:p w14:paraId="00000012" w14:textId="77777777" w:rsidR="002D0AFE" w:rsidRPr="00380F79" w:rsidRDefault="002D0AFE"/>
    <w:p w14:paraId="00000013" w14:textId="77777777" w:rsidR="002D0AFE" w:rsidRPr="00380F79" w:rsidRDefault="00380F79">
      <w:pPr>
        <w:numPr>
          <w:ilvl w:val="0"/>
          <w:numId w:val="2"/>
        </w:numPr>
      </w:pPr>
      <w:r w:rsidRPr="00380F79">
        <w:t>How does Apostle Paul’s prayer help you in your prayer life and relationship with God?</w:t>
      </w:r>
    </w:p>
    <w:p w14:paraId="00000014" w14:textId="77777777" w:rsidR="002D0AFE" w:rsidRPr="00380F79" w:rsidRDefault="002D0AFE">
      <w:pPr>
        <w:ind w:left="720"/>
      </w:pPr>
    </w:p>
    <w:p w14:paraId="00000015" w14:textId="77777777" w:rsidR="002D0AFE" w:rsidRPr="00380F79" w:rsidRDefault="002D0AFE"/>
    <w:sectPr w:rsidR="002D0AFE" w:rsidRPr="00380F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074"/>
    <w:multiLevelType w:val="multilevel"/>
    <w:tmpl w:val="357E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D85FC4"/>
    <w:multiLevelType w:val="multilevel"/>
    <w:tmpl w:val="79BA3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433721"/>
    <w:multiLevelType w:val="multilevel"/>
    <w:tmpl w:val="3C109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FE"/>
    <w:rsid w:val="002D0AFE"/>
    <w:rsid w:val="003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A679D2-5B4F-2744-A8CC-9CDDEEB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2022-02-20T19:56:00Z</dcterms:created>
  <dcterms:modified xsi:type="dcterms:W3CDTF">2022-02-20T19:56:00Z</dcterms:modified>
</cp:coreProperties>
</file>