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44DA2" w:rsidRPr="007771BA" w:rsidRDefault="007771BA">
      <w:pPr>
        <w:spacing w:line="240" w:lineRule="auto"/>
        <w:jc w:val="center"/>
        <w:rPr>
          <w:b/>
          <w:bCs/>
        </w:rPr>
      </w:pPr>
      <w:r w:rsidRPr="007771BA">
        <w:rPr>
          <w:b/>
          <w:bCs/>
        </w:rPr>
        <w:t>DANIEL'S LIFE OF PRAYER</w:t>
      </w:r>
    </w:p>
    <w:p w14:paraId="00000002" w14:textId="77777777" w:rsidR="00344DA2" w:rsidRDefault="00344DA2">
      <w:pPr>
        <w:spacing w:line="240" w:lineRule="auto"/>
        <w:jc w:val="center"/>
      </w:pPr>
    </w:p>
    <w:p w14:paraId="00000003" w14:textId="77777777" w:rsidR="00344DA2" w:rsidRDefault="007771BA">
      <w:pPr>
        <w:spacing w:line="240" w:lineRule="auto"/>
      </w:pPr>
      <w:r>
        <w:t>Daniel 6:1-28</w:t>
      </w:r>
    </w:p>
    <w:p w14:paraId="00000004" w14:textId="77777777" w:rsidR="00344DA2" w:rsidRDefault="007771BA">
      <w:pPr>
        <w:spacing w:line="240" w:lineRule="auto"/>
      </w:pPr>
      <w:r>
        <w:t>Key Verse: 6:10</w:t>
      </w:r>
    </w:p>
    <w:p w14:paraId="00000005" w14:textId="77777777" w:rsidR="00344DA2" w:rsidRDefault="007771BA">
      <w:pPr>
        <w:spacing w:line="240" w:lineRule="auto"/>
      </w:pPr>
      <w:r>
        <w:t xml:space="preserve"> </w:t>
      </w:r>
    </w:p>
    <w:p w14:paraId="00000006" w14:textId="3699F76F" w:rsidR="00344DA2" w:rsidRDefault="007771BA">
      <w:pPr>
        <w:ind w:left="431" w:hanging="431"/>
      </w:pPr>
      <w:r>
        <w:t xml:space="preserve">1. </w:t>
      </w:r>
      <w:r>
        <w:tab/>
      </w:r>
      <w:r>
        <w:t xml:space="preserve"> </w:t>
      </w:r>
      <w:r>
        <w:t>How did King Darius organize his empire and why did he plan to promote Daniel (1-3)? How did the other administrators respond (4-5)?</w:t>
      </w:r>
    </w:p>
    <w:p w14:paraId="4BB62841" w14:textId="77777777" w:rsidR="007771BA" w:rsidRDefault="007771BA">
      <w:pPr>
        <w:ind w:left="431" w:hanging="431"/>
      </w:pPr>
    </w:p>
    <w:p w14:paraId="00000007" w14:textId="77777777" w:rsidR="00344DA2" w:rsidRDefault="007771BA">
      <w:pPr>
        <w:ind w:left="431" w:hanging="431"/>
      </w:pPr>
      <w:r>
        <w:t xml:space="preserve"> </w:t>
      </w:r>
    </w:p>
    <w:p w14:paraId="00000008" w14:textId="77777777" w:rsidR="00344DA2" w:rsidRDefault="007771BA">
      <w:pPr>
        <w:ind w:left="431" w:hanging="431"/>
      </w:pPr>
      <w:r>
        <w:t xml:space="preserve">2. </w:t>
      </w:r>
      <w:r>
        <w:tab/>
        <w:t xml:space="preserve"> What decree was the king persuaded to issue (6-9)?  Why could he be persuaded to issue such a decree and what made </w:t>
      </w:r>
      <w:r>
        <w:t>it so serious?</w:t>
      </w:r>
    </w:p>
    <w:p w14:paraId="00000009" w14:textId="2195B477" w:rsidR="00344DA2" w:rsidRDefault="007771BA">
      <w:pPr>
        <w:ind w:left="431" w:hanging="431"/>
      </w:pPr>
      <w:r>
        <w:t xml:space="preserve"> </w:t>
      </w:r>
    </w:p>
    <w:p w14:paraId="07390D9B" w14:textId="77777777" w:rsidR="007771BA" w:rsidRDefault="007771BA">
      <w:pPr>
        <w:ind w:left="431" w:hanging="431"/>
      </w:pPr>
    </w:p>
    <w:p w14:paraId="0000000A" w14:textId="32CB94A7" w:rsidR="00344DA2" w:rsidRDefault="007771BA">
      <w:pPr>
        <w:ind w:left="431" w:hanging="431"/>
      </w:pPr>
      <w:r>
        <w:t xml:space="preserve">3. </w:t>
      </w:r>
      <w:r>
        <w:tab/>
        <w:t xml:space="preserve"> What did Daniel do (10)? How was his uncompromising stand consistent with previous decisions (1:8; 2:28; 4:27; 5:22)? What was his prayer topic (10-11)?</w:t>
      </w:r>
    </w:p>
    <w:p w14:paraId="47129DFD" w14:textId="77777777" w:rsidR="007771BA" w:rsidRDefault="007771BA">
      <w:pPr>
        <w:ind w:left="431" w:hanging="431"/>
      </w:pPr>
    </w:p>
    <w:p w14:paraId="0000000B" w14:textId="77777777" w:rsidR="00344DA2" w:rsidRDefault="007771BA">
      <w:pPr>
        <w:ind w:left="431" w:hanging="431"/>
      </w:pPr>
      <w:r>
        <w:t xml:space="preserve"> </w:t>
      </w:r>
    </w:p>
    <w:p w14:paraId="0000000C" w14:textId="3043CC27" w:rsidR="00344DA2" w:rsidRDefault="007771BA">
      <w:pPr>
        <w:ind w:left="431" w:hanging="431"/>
      </w:pPr>
      <w:r>
        <w:t xml:space="preserve">4. </w:t>
      </w:r>
      <w:r>
        <w:tab/>
        <w:t xml:space="preserve"> When Daniel's enemies reported his disobedience, how did the king react (1</w:t>
      </w:r>
      <w:r>
        <w:t>1-14)? Why could he not change the law (15)? How did he deal with the situation (16-20)?</w:t>
      </w:r>
    </w:p>
    <w:p w14:paraId="33FBB475" w14:textId="77777777" w:rsidR="007771BA" w:rsidRDefault="007771BA">
      <w:pPr>
        <w:ind w:left="431" w:hanging="431"/>
      </w:pPr>
    </w:p>
    <w:p w14:paraId="0000000D" w14:textId="77777777" w:rsidR="00344DA2" w:rsidRDefault="007771BA">
      <w:pPr>
        <w:ind w:left="431" w:hanging="431"/>
      </w:pPr>
      <w:r>
        <w:t xml:space="preserve"> </w:t>
      </w:r>
    </w:p>
    <w:p w14:paraId="0000000E" w14:textId="77777777" w:rsidR="00344DA2" w:rsidRDefault="007771BA">
      <w:pPr>
        <w:ind w:left="431" w:hanging="431"/>
      </w:pPr>
      <w:r>
        <w:t xml:space="preserve">5. </w:t>
      </w:r>
      <w:r>
        <w:tab/>
        <w:t xml:space="preserve"> What did Daniel experience and testify (21-23)? What happened to his enemies (24)? How was God proclaimed (25-27)? What can we learn about prayer?</w:t>
      </w:r>
    </w:p>
    <w:p w14:paraId="0000000F" w14:textId="77777777" w:rsidR="00344DA2" w:rsidRDefault="00344DA2"/>
    <w:sectPr w:rsidR="00344DA2">
      <w:pgSz w:w="12240" w:h="15840"/>
      <w:pgMar w:top="1727" w:right="1727" w:bottom="1727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A2"/>
    <w:rsid w:val="00344DA2"/>
    <w:rsid w:val="0077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2D675"/>
  <w15:docId w15:val="{00B08AB6-256F-5546-8145-A79EC04D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77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Min</cp:lastModifiedBy>
  <cp:revision>2</cp:revision>
  <dcterms:created xsi:type="dcterms:W3CDTF">2022-01-16T21:41:00Z</dcterms:created>
  <dcterms:modified xsi:type="dcterms:W3CDTF">2022-01-16T21:41:00Z</dcterms:modified>
</cp:coreProperties>
</file>