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C5" w:rsidRDefault="00E53BC5">
      <w:pPr>
        <w:jc w:val="both"/>
        <w:rPr>
          <w:rFonts w:ascii="Arial" w:hAnsi="Arial" w:cs="Arial"/>
        </w:rPr>
      </w:pPr>
      <w:bookmarkStart w:id="0" w:name="_GoBack"/>
      <w:bookmarkEnd w:id="0"/>
    </w:p>
    <w:p w:rsidR="00E53BC5" w:rsidRDefault="00E53BC5">
      <w:pPr>
        <w:jc w:val="both"/>
        <w:rPr>
          <w:rFonts w:ascii="Arial" w:hAnsi="Arial" w:cs="Arial"/>
        </w:rPr>
      </w:pPr>
    </w:p>
    <w:p w:rsidR="00E53BC5" w:rsidRDefault="00E53BC5">
      <w:pPr>
        <w:tabs>
          <w:tab w:val="center" w:pos="4380"/>
        </w:tabs>
        <w:jc w:val="both"/>
        <w:rPr>
          <w:rFonts w:ascii="Arial" w:hAnsi="Arial" w:cs="Arial"/>
        </w:rPr>
      </w:pPr>
      <w:r>
        <w:rPr>
          <w:rFonts w:ascii="Arial" w:hAnsi="Arial" w:cs="Arial"/>
        </w:rPr>
        <w:tab/>
        <w:t>CHILDREN, OBEY YOUR PARENTS IN THE LORD</w:t>
      </w:r>
    </w:p>
    <w:p w:rsidR="00E53BC5" w:rsidRDefault="00E53BC5">
      <w:pPr>
        <w:jc w:val="both"/>
        <w:rPr>
          <w:rFonts w:ascii="Arial" w:hAnsi="Arial" w:cs="Arial"/>
        </w:rPr>
      </w:pPr>
    </w:p>
    <w:p w:rsidR="00E53BC5" w:rsidRDefault="00E53BC5">
      <w:pPr>
        <w:jc w:val="both"/>
        <w:rPr>
          <w:rFonts w:ascii="Arial" w:hAnsi="Arial" w:cs="Arial"/>
        </w:rPr>
      </w:pPr>
      <w:r>
        <w:rPr>
          <w:rFonts w:ascii="Arial" w:hAnsi="Arial" w:cs="Arial"/>
        </w:rPr>
        <w:t>Ephesians 6:1-24</w:t>
      </w:r>
    </w:p>
    <w:p w:rsidR="00E53BC5" w:rsidRDefault="00E53BC5">
      <w:pPr>
        <w:jc w:val="both"/>
        <w:rPr>
          <w:rFonts w:ascii="Arial" w:hAnsi="Arial" w:cs="Arial"/>
        </w:rPr>
      </w:pPr>
      <w:r>
        <w:rPr>
          <w:rFonts w:ascii="Arial" w:hAnsi="Arial" w:cs="Arial"/>
        </w:rPr>
        <w:t>Key Verse: 6:1</w:t>
      </w:r>
    </w:p>
    <w:p w:rsidR="00E53BC5" w:rsidRDefault="00E53BC5">
      <w:pPr>
        <w:jc w:val="both"/>
        <w:rPr>
          <w:rFonts w:ascii="Arial" w:hAnsi="Arial" w:cs="Arial"/>
        </w:rPr>
      </w:pPr>
    </w:p>
    <w:p w:rsidR="00E53BC5" w:rsidRDefault="00E53BC5">
      <w:pPr>
        <w:ind w:left="720" w:right="720"/>
        <w:jc w:val="both"/>
        <w:rPr>
          <w:rFonts w:ascii="Arial" w:hAnsi="Arial" w:cs="Arial"/>
        </w:rPr>
      </w:pPr>
      <w:r>
        <w:rPr>
          <w:rFonts w:ascii="Arial" w:hAnsi="Arial" w:cs="Arial"/>
        </w:rPr>
        <w:t>"Children, obey your parents in the Lord, for this is right."</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1.</w:t>
      </w:r>
      <w:r>
        <w:rPr>
          <w:rFonts w:ascii="Arial" w:hAnsi="Arial" w:cs="Arial"/>
        </w:rPr>
        <w:tab/>
        <w:t xml:space="preserve"> In the human race, why is the problem of relationships so important and so difficult? When did this problem make its appearance?</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2.</w:t>
      </w:r>
      <w:r>
        <w:rPr>
          <w:rFonts w:ascii="Arial" w:hAnsi="Arial" w:cs="Arial"/>
        </w:rPr>
        <w:tab/>
        <w:t xml:space="preserve"> What does verse 1 tell us about the relationship between children and parents? What does "obey" mean? "In the Lord?" Think of some child-parent relationships in the Bible.</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3.</w:t>
      </w:r>
      <w:r>
        <w:rPr>
          <w:rFonts w:ascii="Arial" w:hAnsi="Arial" w:cs="Arial"/>
        </w:rPr>
        <w:tab/>
        <w:t xml:space="preserve"> Read verse 2. On which of the Ten Commandments is the relationship between parent and child based? What is the promise given? What does it mean to "honor" one's father and mother?</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4.</w:t>
      </w:r>
      <w:r>
        <w:rPr>
          <w:rFonts w:ascii="Arial" w:hAnsi="Arial" w:cs="Arial"/>
        </w:rPr>
        <w:tab/>
        <w:t xml:space="preserve"> What is the responsibility of parents to their children? What does "exasperate" mean?</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5.</w:t>
      </w:r>
      <w:r>
        <w:rPr>
          <w:rFonts w:ascii="Arial" w:hAnsi="Arial" w:cs="Arial"/>
        </w:rPr>
        <w:tab/>
        <w:t xml:space="preserve"> What instructions does Paul give slaves and masters? How do his instructions to slaves make them free before God? How can the principles found in verses 5-9 be applied in the working place?</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6.</w:t>
      </w:r>
      <w:r>
        <w:rPr>
          <w:rFonts w:ascii="Arial" w:hAnsi="Arial" w:cs="Arial"/>
        </w:rPr>
        <w:tab/>
        <w:t xml:space="preserve"> Read verses 10-12. Who is the enemy whom we must fight? Why? Who should we not fight?</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7.</w:t>
      </w:r>
      <w:r>
        <w:rPr>
          <w:rFonts w:ascii="Arial" w:hAnsi="Arial" w:cs="Arial"/>
        </w:rPr>
        <w:tab/>
        <w:t xml:space="preserve"> Read verses 13-17. How can we defend ourselves when the devil attacks? Think about the meaning of each piece of the armor of God. What is our offensive weapon? How can we use it?</w:t>
      </w:r>
    </w:p>
    <w:p w:rsidR="00E53BC5" w:rsidRDefault="00E53BC5">
      <w:pPr>
        <w:tabs>
          <w:tab w:val="left" w:pos="-1440"/>
          <w:tab w:val="left" w:pos="-720"/>
          <w:tab w:val="left" w:pos="0"/>
          <w:tab w:val="left" w:pos="398"/>
        </w:tabs>
        <w:jc w:val="both"/>
        <w:rPr>
          <w:rFonts w:ascii="Arial" w:hAnsi="Arial" w:cs="Arial"/>
        </w:rPr>
      </w:pPr>
    </w:p>
    <w:p w:rsidR="00E53BC5" w:rsidRDefault="00E53BC5">
      <w:pPr>
        <w:tabs>
          <w:tab w:val="left" w:pos="-1440"/>
          <w:tab w:val="left" w:pos="-720"/>
          <w:tab w:val="left" w:pos="0"/>
          <w:tab w:val="left" w:pos="398"/>
        </w:tabs>
        <w:ind w:left="398" w:hanging="398"/>
        <w:jc w:val="both"/>
        <w:rPr>
          <w:rFonts w:ascii="Arial" w:hAnsi="Arial" w:cs="Arial"/>
        </w:rPr>
      </w:pPr>
      <w:r>
        <w:rPr>
          <w:rFonts w:ascii="Arial" w:hAnsi="Arial" w:cs="Arial"/>
        </w:rPr>
        <w:t>8.</w:t>
      </w:r>
      <w:r>
        <w:rPr>
          <w:rFonts w:ascii="Arial" w:hAnsi="Arial" w:cs="Arial"/>
        </w:rPr>
        <w:tab/>
        <w:t xml:space="preserve"> Read verses 18-24. What is the importance of prayer in this spiritual battle? How must we pray? For whom? What should be our prayer topics? What else can you learn about prayer here?</w:t>
      </w:r>
      <w:bookmarkStart w:id="1" w:name="QuickMark"/>
      <w:bookmarkEnd w:id="1"/>
    </w:p>
    <w:sectPr w:rsidR="00E53BC5" w:rsidSect="00E53BC5">
      <w:pgSz w:w="12240" w:h="15840"/>
      <w:pgMar w:top="1800" w:right="1740" w:bottom="2400" w:left="1740" w:header="180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BC5"/>
    <w:rsid w:val="00E53BC5"/>
    <w:rsid w:val="00E9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4D15A-5EC1-4355-8B22-866A87B9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2016-08-17T15:53:00Z</dcterms:created>
  <dcterms:modified xsi:type="dcterms:W3CDTF">2016-08-17T15:53:00Z</dcterms:modified>
</cp:coreProperties>
</file>