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24" w:rsidRDefault="00394324">
      <w:pPr>
        <w:tabs>
          <w:tab w:val="center" w:pos="4320"/>
        </w:tabs>
        <w:suppressAutoHyphens/>
        <w:spacing w:line="240" w:lineRule="atLeast"/>
        <w:jc w:val="both"/>
        <w:rPr>
          <w:spacing w:val="-3"/>
        </w:rPr>
      </w:pPr>
      <w:bookmarkStart w:id="0" w:name="_GoBack"/>
      <w:bookmarkEnd w:id="0"/>
      <w:r>
        <w:rPr>
          <w:spacing w:val="-3"/>
        </w:rPr>
        <w:tab/>
        <w:t>THE GLORY OF THE RESURRECTION (III)</w:t>
      </w:r>
      <w:r>
        <w:rPr>
          <w:spacing w:val="-3"/>
        </w:rPr>
        <w:fldChar w:fldCharType="begin"/>
      </w:r>
      <w:r>
        <w:rPr>
          <w:spacing w:val="-3"/>
        </w:rPr>
        <w:instrText xml:space="preserve">PRIVATE </w:instrText>
      </w:r>
      <w:r>
        <w:rPr>
          <w:spacing w:val="-3"/>
        </w:rPr>
      </w:r>
      <w:r>
        <w:rPr>
          <w:spacing w:val="-3"/>
        </w:rPr>
        <w:fldChar w:fldCharType="end"/>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40" w:lineRule="atLeast"/>
        <w:jc w:val="both"/>
        <w:rPr>
          <w:spacing w:val="-3"/>
        </w:rPr>
      </w:pPr>
    </w:p>
    <w:p w:rsidR="00394324" w:rsidRDefault="00394324">
      <w:pPr>
        <w:tabs>
          <w:tab w:val="center" w:pos="4320"/>
        </w:tabs>
        <w:suppressAutoHyphens/>
        <w:spacing w:line="240" w:lineRule="atLeast"/>
        <w:jc w:val="both"/>
        <w:rPr>
          <w:rFonts w:ascii="Elephant" w:hAnsi="Elephant" w:cs="Elephant"/>
          <w:spacing w:val="-2"/>
          <w:sz w:val="20"/>
          <w:szCs w:val="20"/>
        </w:rPr>
      </w:pPr>
      <w:r>
        <w:rPr>
          <w:rFonts w:ascii="Elephant" w:hAnsi="Elephant" w:cs="Elephant"/>
          <w:spacing w:val="-2"/>
          <w:sz w:val="20"/>
          <w:szCs w:val="20"/>
        </w:rPr>
        <w:tab/>
        <w:t>(We Shall Be Like Jesus)</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r>
        <w:rPr>
          <w:rFonts w:ascii="Elephant" w:hAnsi="Elephant" w:cs="Elephant"/>
          <w:spacing w:val="-3"/>
        </w:rPr>
        <w:t>1 Corinthians 15:35-58</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r>
        <w:rPr>
          <w:rFonts w:ascii="Elephant" w:hAnsi="Elephant" w:cs="Elephant"/>
          <w:spacing w:val="-3"/>
        </w:rPr>
        <w:t>Key Verse: 15:49</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r>
        <w:rPr>
          <w:rFonts w:ascii="Elephant" w:hAnsi="Elephant" w:cs="Elephant"/>
          <w:spacing w:val="-3"/>
        </w:rPr>
        <w:t>* THE GLORY OF THE SPIRITUAL BODY (35-49)</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ind w:left="360" w:hanging="360"/>
        <w:jc w:val="both"/>
        <w:rPr>
          <w:rFonts w:ascii="Elephant" w:hAnsi="Elephant" w:cs="Elephant"/>
          <w:spacing w:val="-3"/>
        </w:rPr>
      </w:pPr>
      <w:r>
        <w:rPr>
          <w:rFonts w:ascii="Elephant" w:hAnsi="Elephant" w:cs="Elephant"/>
          <w:spacing w:val="-3"/>
        </w:rPr>
        <w:t>1. What are some of the questions asked by people who cannot conceive of a resurrection of the dead?</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ind w:left="360" w:hanging="360"/>
        <w:jc w:val="both"/>
        <w:rPr>
          <w:rFonts w:ascii="Elephant" w:hAnsi="Elephant" w:cs="Elephant"/>
          <w:spacing w:val="-3"/>
        </w:rPr>
      </w:pPr>
      <w:r>
        <w:rPr>
          <w:rFonts w:ascii="Elephant" w:hAnsi="Elephant" w:cs="Elephant"/>
          <w:spacing w:val="-3"/>
        </w:rPr>
        <w:t>2. What is the resurrection principle stated in verse 36? Can you think of any applications of this principle in our common lives? (Compare Jn 12:24)</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ind w:left="360" w:hanging="360"/>
        <w:jc w:val="both"/>
        <w:rPr>
          <w:rFonts w:ascii="Elephant" w:hAnsi="Elephant" w:cs="Elephant"/>
          <w:spacing w:val="-3"/>
        </w:rPr>
      </w:pPr>
      <w:r>
        <w:rPr>
          <w:rFonts w:ascii="Elephant" w:hAnsi="Elephant" w:cs="Elephant"/>
          <w:spacing w:val="-3"/>
        </w:rPr>
        <w:t>3. How is the seed that is planted different from the body which grows from it? What does verse 38 teach us about God's way of working? What  is his purpose in creating the physical body? (38,42)</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ind w:left="360" w:hanging="360"/>
        <w:jc w:val="both"/>
        <w:rPr>
          <w:rFonts w:ascii="Elephant" w:hAnsi="Elephant" w:cs="Elephant"/>
          <w:spacing w:val="-3"/>
        </w:rPr>
      </w:pPr>
      <w:r>
        <w:rPr>
          <w:rFonts w:ascii="Elephant" w:hAnsi="Elephant" w:cs="Elephant"/>
          <w:spacing w:val="-3"/>
        </w:rPr>
        <w:t>4. What are the different kinds of bodies and different kinds of splendor? What does this contribute to our understanding of the resurrection of the dead?</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ind w:left="360" w:hanging="360"/>
        <w:jc w:val="both"/>
        <w:rPr>
          <w:rFonts w:ascii="Elephant" w:hAnsi="Elephant" w:cs="Elephant"/>
          <w:spacing w:val="-3"/>
        </w:rPr>
      </w:pPr>
      <w:r>
        <w:rPr>
          <w:rFonts w:ascii="Elephant" w:hAnsi="Elephant" w:cs="Elephant"/>
          <w:spacing w:val="-3"/>
        </w:rPr>
        <w:t>5. Why is it important to know that there is a natural or a physical body and a spiritual body as well?</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ind w:left="360" w:hanging="360"/>
        <w:jc w:val="both"/>
        <w:rPr>
          <w:rFonts w:ascii="Elephant" w:hAnsi="Elephant" w:cs="Elephant"/>
          <w:spacing w:val="-3"/>
        </w:rPr>
      </w:pPr>
      <w:r>
        <w:rPr>
          <w:rFonts w:ascii="Elephant" w:hAnsi="Elephant" w:cs="Elephant"/>
          <w:spacing w:val="-3"/>
        </w:rPr>
        <w:t>6. Who is the first Adam? The last Adam? What is the contrast between them?</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ind w:left="360" w:hanging="360"/>
        <w:jc w:val="both"/>
        <w:rPr>
          <w:rFonts w:ascii="Elephant" w:hAnsi="Elephant" w:cs="Elephant"/>
          <w:spacing w:val="-3"/>
        </w:rPr>
      </w:pPr>
      <w:r>
        <w:rPr>
          <w:rFonts w:ascii="Elephant" w:hAnsi="Elephant" w:cs="Elephant"/>
          <w:spacing w:val="-3"/>
        </w:rPr>
        <w:t>7. What is the hope of earthly men? What does it mean to bear the likeness of the man from heaven?</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r>
        <w:rPr>
          <w:rFonts w:ascii="Elephant" w:hAnsi="Elephant" w:cs="Elephant"/>
          <w:spacing w:val="-3"/>
        </w:rPr>
        <w:t>* THE GLORY OF THE SECOND COMING OF CHRIST (50-57)</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ind w:left="360" w:hanging="360"/>
        <w:jc w:val="both"/>
        <w:rPr>
          <w:rFonts w:ascii="Elephant" w:hAnsi="Elephant" w:cs="Elephant"/>
          <w:spacing w:val="-3"/>
        </w:rPr>
      </w:pPr>
      <w:r>
        <w:rPr>
          <w:rFonts w:ascii="Elephant" w:hAnsi="Elephant" w:cs="Elephant"/>
          <w:spacing w:val="-3"/>
        </w:rPr>
        <w:t>8. Why must our earthly bodies be changed to inherit the kingdom of God?</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ind w:left="360" w:hanging="360"/>
        <w:jc w:val="both"/>
        <w:rPr>
          <w:rFonts w:ascii="Elephant" w:hAnsi="Elephant" w:cs="Elephant"/>
          <w:spacing w:val="-3"/>
        </w:rPr>
      </w:pPr>
      <w:r>
        <w:rPr>
          <w:rFonts w:ascii="Elephant" w:hAnsi="Elephant" w:cs="Elephant"/>
          <w:spacing w:val="-3"/>
        </w:rPr>
        <w:t>9. What happens to faithful believers when Jesus comes again? To God's enemies? Why is this our great hope? What difference does it make in our practical lives?</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r>
        <w:rPr>
          <w:rFonts w:ascii="Elephant" w:hAnsi="Elephant" w:cs="Elephant"/>
          <w:spacing w:val="-3"/>
        </w:rPr>
        <w:t>10. What great victory are we assured of winning through our Lord Jesus Christ?</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r>
        <w:rPr>
          <w:rFonts w:ascii="Elephant" w:hAnsi="Elephant" w:cs="Elephant"/>
          <w:spacing w:val="-3"/>
        </w:rPr>
        <w:t>* THEREFORE, MY DEAR BROTHERS (58)</w:t>
      </w: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p>
    <w:p w:rsidR="00394324" w:rsidRDefault="00394324">
      <w:pPr>
        <w:tabs>
          <w:tab w:val="left" w:pos="-72"/>
          <w:tab w:val="left" w:pos="360"/>
          <w:tab w:val="left" w:pos="1080"/>
          <w:tab w:val="left" w:pos="1800"/>
          <w:tab w:val="left" w:pos="2520"/>
          <w:tab w:val="left" w:pos="3240"/>
          <w:tab w:val="left" w:pos="3960"/>
          <w:tab w:val="left" w:pos="4680"/>
          <w:tab w:val="left" w:pos="5400"/>
          <w:tab w:val="left" w:pos="6120"/>
          <w:tab w:val="left" w:pos="6840"/>
        </w:tabs>
        <w:suppressAutoHyphens/>
        <w:spacing w:line="252" w:lineRule="exact"/>
        <w:jc w:val="both"/>
        <w:rPr>
          <w:rFonts w:ascii="Elephant" w:hAnsi="Elephant" w:cs="Elephant"/>
          <w:spacing w:val="-3"/>
        </w:rPr>
      </w:pPr>
      <w:r>
        <w:rPr>
          <w:rFonts w:ascii="Elephant" w:hAnsi="Elephant" w:cs="Elephant"/>
          <w:spacing w:val="-3"/>
        </w:rPr>
        <w:t>11. In view of the fact of Jesus' resurrection and the certainty of his coming again, how ought we to live?</w:t>
      </w:r>
    </w:p>
    <w:sectPr w:rsidR="00394324" w:rsidSect="00394324">
      <w:pgSz w:w="12240" w:h="15840"/>
      <w:pgMar w:top="2390" w:right="1800" w:bottom="2390" w:left="1800" w:header="2390" w:footer="239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CBF" w:rsidRPr="00EE3CBF" w:rsidRDefault="00EE3CBF">
      <w:pPr>
        <w:spacing w:line="20" w:lineRule="exact"/>
        <w:rPr>
          <w:rFonts w:cs="Times New Roman"/>
        </w:rPr>
      </w:pPr>
    </w:p>
  </w:endnote>
  <w:endnote w:type="continuationSeparator" w:id="0">
    <w:p w:rsidR="00EE3CBF" w:rsidRDefault="00EE3CBF" w:rsidP="00394324">
      <w:r w:rsidRPr="00EE3CBF">
        <w:rPr>
          <w:rFonts w:cs="Times New Roman"/>
        </w:rPr>
        <w:t xml:space="preserve"> </w:t>
      </w:r>
    </w:p>
  </w:endnote>
  <w:endnote w:type="continuationNotice" w:id="1">
    <w:p w:rsidR="00EE3CBF" w:rsidRDefault="00EE3CBF" w:rsidP="00394324">
      <w:r w:rsidRPr="00EE3CBF">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ymes Roman">
    <w:altName w:val="Elephant"/>
    <w:panose1 w:val="00000000000000000000"/>
    <w:charset w:val="00"/>
    <w:family w:val="roman"/>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CBF" w:rsidRDefault="00EE3CBF" w:rsidP="00394324">
      <w:r w:rsidRPr="00EE3CBF">
        <w:rPr>
          <w:rFonts w:cs="Times New Roman"/>
        </w:rPr>
        <w:separator/>
      </w:r>
    </w:p>
  </w:footnote>
  <w:footnote w:type="continuationSeparator" w:id="0">
    <w:p w:rsidR="00EE3CBF" w:rsidRDefault="00EE3CBF" w:rsidP="00394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87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324"/>
    <w:rsid w:val="00394324"/>
    <w:rsid w:val="006B1321"/>
    <w:rsid w:val="00EE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6C31F9-82F6-4307-9176-DBCCB19B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ymes Roman" w:hAnsi="Tymes Roman" w:cs="Tymes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link w:val="EndnoteText"/>
    <w:uiPriority w:val="99"/>
    <w:semiHidden/>
    <w:rsid w:val="00394324"/>
    <w:rPr>
      <w:rFonts w:ascii="Tymes Roman" w:hAnsi="Tymes Roman" w:cs="Tymes Roman"/>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link w:val="FootnoteText"/>
    <w:uiPriority w:val="99"/>
    <w:semiHidden/>
    <w:rsid w:val="00394324"/>
    <w:rPr>
      <w:rFonts w:ascii="Tymes Roman" w:hAnsi="Tymes Roman" w:cs="Tymes Roman"/>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2016-08-22T16:30:00Z</dcterms:created>
  <dcterms:modified xsi:type="dcterms:W3CDTF">2016-08-22T16:30:00Z</dcterms:modified>
</cp:coreProperties>
</file>