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sz w:val="24"/>
          <w:szCs w:val="24"/>
        </w:rPr>
      </w:pPr>
      <w:r w:rsidDel="00000000" w:rsidR="00000000" w:rsidRPr="00000000">
        <w:rPr>
          <w:b w:val="1"/>
          <w:sz w:val="24"/>
          <w:szCs w:val="24"/>
          <w:rtl w:val="0"/>
        </w:rPr>
        <w:t xml:space="preserve">DAUGHTER, YOUR FAITH HAS HEALED YOU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Mark 5:21-34</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Key Verse: 5:34</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jc w:val="center"/>
        <w:rPr>
          <w:color w:val="ff0000"/>
          <w:sz w:val="24"/>
          <w:szCs w:val="24"/>
        </w:rPr>
      </w:pPr>
      <w:r w:rsidDel="00000000" w:rsidR="00000000" w:rsidRPr="00000000">
        <w:rPr>
          <w:color w:val="ff0000"/>
          <w:sz w:val="24"/>
          <w:szCs w:val="24"/>
          <w:rtl w:val="0"/>
        </w:rPr>
        <w:t xml:space="preserve">He said to her, “Daughter, your faith has healed you. Go in peace and be freed from your suffering.”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1. Read verses 21-24. Why might the large crowd have gathered around Jesus? (21) Who was Jairus? (22a) What was his attitude toward Jesus? (22b) What was his desperate problem and what did he ask Jesus to do? (23) How did Jesus respond to Jairus' request? (24) </w:t>
      </w:r>
    </w:p>
    <w:p w:rsidR="00000000" w:rsidDel="00000000" w:rsidP="00000000" w:rsidRDefault="00000000" w:rsidRPr="00000000" w14:paraId="0000000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2. Read verses 25-29. Who hid in the crowd and intercepted Jesus? (24, 25a, 27a) Describe her condition. (25-26) What did she think and what did she do? (27b-28) What happened? (29) What can we learn from her?</w:t>
      </w:r>
    </w:p>
    <w:p w:rsidR="00000000" w:rsidDel="00000000" w:rsidP="00000000" w:rsidRDefault="00000000" w:rsidRPr="00000000" w14:paraId="00000010">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sz w:val="24"/>
          <w:szCs w:val="24"/>
          <w:rtl w:val="0"/>
        </w:rPr>
        <w:t xml:space="preserve">3. Read verses 30-34. Why was this woman's touch different from that of the pressing crowd? (30) Why did Jesus keep looking for the woman? (31-32) Why was it so important for her to make a confession? (33) How did Jesus bless her? (34) </w:t>
      </w:r>
    </w:p>
    <w:p w:rsidR="00000000" w:rsidDel="00000000" w:rsidP="00000000" w:rsidRDefault="00000000" w:rsidRPr="00000000" w14:paraId="0000001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