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22F4" w:rsidRPr="009E717B" w:rsidRDefault="0050078B" w:rsidP="00AF043E">
      <w:pPr>
        <w:spacing w:line="240" w:lineRule="auto"/>
        <w:jc w:val="center"/>
        <w:rPr>
          <w:color w:val="auto"/>
          <w:sz w:val="24"/>
          <w:szCs w:val="24"/>
        </w:rPr>
      </w:pPr>
      <w:r w:rsidRPr="009E717B">
        <w:rPr>
          <w:rFonts w:ascii="Times New Roman" w:eastAsia="Times New Roman" w:hAnsi="Times New Roman" w:cs="Times New Roman"/>
          <w:color w:val="auto"/>
          <w:sz w:val="24"/>
          <w:szCs w:val="24"/>
        </w:rPr>
        <w:t>His words had authority</w:t>
      </w:r>
    </w:p>
    <w:p w:rsidR="004B22F4" w:rsidRPr="009E717B" w:rsidRDefault="004B22F4" w:rsidP="00AF043E">
      <w:pPr>
        <w:spacing w:line="240" w:lineRule="auto"/>
        <w:jc w:val="center"/>
        <w:rPr>
          <w:color w:val="auto"/>
          <w:sz w:val="24"/>
          <w:szCs w:val="24"/>
        </w:rPr>
      </w:pPr>
    </w:p>
    <w:p w:rsidR="004B22F4" w:rsidRPr="009E717B" w:rsidRDefault="004B22F4" w:rsidP="00AF043E">
      <w:pPr>
        <w:spacing w:line="240" w:lineRule="auto"/>
        <w:rPr>
          <w:color w:val="auto"/>
          <w:sz w:val="24"/>
          <w:szCs w:val="24"/>
        </w:rPr>
      </w:pPr>
    </w:p>
    <w:p w:rsidR="004B22F4" w:rsidRPr="009E717B" w:rsidRDefault="0050078B" w:rsidP="00AF043E">
      <w:pPr>
        <w:spacing w:line="240" w:lineRule="auto"/>
        <w:rPr>
          <w:color w:val="auto"/>
          <w:sz w:val="24"/>
          <w:szCs w:val="24"/>
        </w:rPr>
      </w:pPr>
      <w:r w:rsidRPr="009E717B">
        <w:rPr>
          <w:rFonts w:ascii="Times New Roman" w:eastAsia="Times New Roman" w:hAnsi="Times New Roman" w:cs="Times New Roman"/>
          <w:color w:val="auto"/>
          <w:sz w:val="24"/>
          <w:szCs w:val="24"/>
        </w:rPr>
        <w:t>Luke 4:31-37</w:t>
      </w:r>
    </w:p>
    <w:p w:rsidR="004B22F4" w:rsidRPr="009E717B" w:rsidRDefault="0050078B" w:rsidP="00AF043E">
      <w:pPr>
        <w:spacing w:line="240" w:lineRule="auto"/>
        <w:rPr>
          <w:color w:val="auto"/>
          <w:sz w:val="24"/>
          <w:szCs w:val="24"/>
        </w:rPr>
      </w:pPr>
      <w:r w:rsidRPr="009E71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Key Verse 32 </w:t>
      </w:r>
    </w:p>
    <w:p w:rsidR="004B22F4" w:rsidRPr="009E717B" w:rsidRDefault="004B22F4" w:rsidP="00AF043E">
      <w:pPr>
        <w:spacing w:line="240" w:lineRule="auto"/>
        <w:rPr>
          <w:color w:val="auto"/>
          <w:sz w:val="24"/>
          <w:szCs w:val="24"/>
        </w:rPr>
      </w:pPr>
    </w:p>
    <w:p w:rsidR="004B22F4" w:rsidRPr="009E717B" w:rsidRDefault="0050078B" w:rsidP="00AF043E">
      <w:pPr>
        <w:spacing w:line="240" w:lineRule="auto"/>
        <w:jc w:val="center"/>
        <w:rPr>
          <w:color w:val="auto"/>
          <w:sz w:val="24"/>
          <w:szCs w:val="24"/>
        </w:rPr>
      </w:pPr>
      <w:r w:rsidRPr="009E71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“They were amazed at his teaching, because his words had authority.”</w:t>
      </w:r>
    </w:p>
    <w:p w:rsidR="004B22F4" w:rsidRDefault="004B22F4" w:rsidP="00AF043E">
      <w:pPr>
        <w:spacing w:line="240" w:lineRule="auto"/>
        <w:rPr>
          <w:color w:val="auto"/>
          <w:sz w:val="24"/>
          <w:szCs w:val="24"/>
        </w:rPr>
      </w:pPr>
    </w:p>
    <w:p w:rsidR="00D96988" w:rsidRPr="009E717B" w:rsidRDefault="00D96988" w:rsidP="00AF043E">
      <w:pPr>
        <w:spacing w:line="240" w:lineRule="auto"/>
        <w:rPr>
          <w:color w:val="auto"/>
          <w:sz w:val="24"/>
          <w:szCs w:val="24"/>
        </w:rPr>
      </w:pPr>
    </w:p>
    <w:p w:rsidR="00D96988" w:rsidRPr="00D96988" w:rsidRDefault="0050078B" w:rsidP="00364C94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>Read verses 31-32. What can we learn from Jesus who taught the people on the Sabbath in Capernaum? (16) How do the people respond t</w:t>
      </w: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>o his teaching? What does it mean that Jesus’ words had authority?</w:t>
      </w: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50078B" w:rsidP="00ED3459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Read verses 33-34. What interrupts Jesus’ teaching? (33)  What does the demon say? (34)  What can we learn from this </w:t>
      </w: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>about demons?</w:t>
      </w: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50078B" w:rsidP="00066425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>Read verses 35. What does Jesus command the demon? (35) What happens to the man who had been possessed by the demon? What can we learn here?</w:t>
      </w: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D96988" w:rsidRPr="00D96988" w:rsidRDefault="00D96988" w:rsidP="00D96988">
      <w:pPr>
        <w:pStyle w:val="ListParagraph"/>
        <w:spacing w:line="240" w:lineRule="auto"/>
        <w:ind w:left="360"/>
        <w:rPr>
          <w:color w:val="auto"/>
          <w:sz w:val="24"/>
          <w:szCs w:val="24"/>
        </w:rPr>
      </w:pPr>
    </w:p>
    <w:p w:rsidR="004B22F4" w:rsidRPr="00D96988" w:rsidRDefault="0050078B" w:rsidP="00066425">
      <w:pPr>
        <w:pStyle w:val="ListParagraph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Read verses 36-37. What do the people say about this? (Mark 1:27, 36-37) What power and authority have Jesus’ words had in your life?  What can we learn from Jesus in helping </w:t>
      </w:r>
      <w:bookmarkStart w:id="0" w:name="_GoBack"/>
      <w:bookmarkEnd w:id="0"/>
      <w:r w:rsidRPr="00D96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others? </w:t>
      </w:r>
    </w:p>
    <w:sectPr w:rsidR="004B22F4" w:rsidRPr="00D9698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8B" w:rsidRDefault="0050078B">
      <w:pPr>
        <w:spacing w:line="240" w:lineRule="auto"/>
      </w:pPr>
      <w:r>
        <w:separator/>
      </w:r>
    </w:p>
  </w:endnote>
  <w:endnote w:type="continuationSeparator" w:id="0">
    <w:p w:rsidR="0050078B" w:rsidRDefault="00500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F4" w:rsidRDefault="0050078B">
    <w:pPr>
      <w:jc w:val="right"/>
    </w:pPr>
    <w:r>
      <w:fldChar w:fldCharType="begin"/>
    </w:r>
    <w:r>
      <w:instrText>PAGE</w:instrText>
    </w:r>
    <w:r>
      <w:fldChar w:fldCharType="separate"/>
    </w:r>
    <w:r w:rsidR="00D969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8B" w:rsidRDefault="0050078B">
      <w:pPr>
        <w:spacing w:line="240" w:lineRule="auto"/>
      </w:pPr>
      <w:r>
        <w:separator/>
      </w:r>
    </w:p>
  </w:footnote>
  <w:footnote w:type="continuationSeparator" w:id="0">
    <w:p w:rsidR="0050078B" w:rsidRDefault="00500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1B5D"/>
    <w:multiLevelType w:val="hybridMultilevel"/>
    <w:tmpl w:val="93E401D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F6CEB"/>
    <w:multiLevelType w:val="hybridMultilevel"/>
    <w:tmpl w:val="8B50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4"/>
    <w:rsid w:val="004B22F4"/>
    <w:rsid w:val="0050078B"/>
    <w:rsid w:val="009E717B"/>
    <w:rsid w:val="00AF043E"/>
    <w:rsid w:val="00D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2B50D-7998-40FE-B64A-FA757CB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9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4:31-37 Note.docx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4:31-37 Note.docx</dc:title>
  <dc:creator>Brandon Wilson</dc:creator>
  <cp:lastModifiedBy>Brandon Wilson</cp:lastModifiedBy>
  <cp:revision>3</cp:revision>
  <dcterms:created xsi:type="dcterms:W3CDTF">2014-07-31T16:50:00Z</dcterms:created>
  <dcterms:modified xsi:type="dcterms:W3CDTF">2014-07-31T16:50:00Z</dcterms:modified>
</cp:coreProperties>
</file>