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37" w:rsidRDefault="006C4B37">
      <w:pPr>
        <w:spacing w:line="120" w:lineRule="auto"/>
        <w:jc w:val="both"/>
        <w:rPr>
          <w:rFonts w:ascii="Arial" w:hAnsi="Arial" w:cs="Arial"/>
          <w:sz w:val="22"/>
          <w:szCs w:val="22"/>
        </w:rPr>
      </w:pPr>
      <w:bookmarkStart w:id="0" w:name="_GoBack"/>
      <w:bookmarkEnd w:id="0"/>
    </w:p>
    <w:p w:rsidR="006C4B37" w:rsidRDefault="006C4B37">
      <w:pPr>
        <w:jc w:val="both"/>
        <w:rPr>
          <w:rFonts w:ascii="Arial" w:hAnsi="Arial" w:cs="Arial"/>
          <w:sz w:val="22"/>
          <w:szCs w:val="22"/>
        </w:rPr>
      </w:pPr>
    </w:p>
    <w:p w:rsidR="006C4B37" w:rsidRDefault="006C4B37">
      <w:pPr>
        <w:tabs>
          <w:tab w:val="center" w:pos="4320"/>
        </w:tabs>
        <w:jc w:val="both"/>
        <w:rPr>
          <w:rFonts w:ascii="Arial" w:hAnsi="Arial" w:cs="Arial"/>
          <w:sz w:val="22"/>
          <w:szCs w:val="22"/>
        </w:rPr>
      </w:pPr>
      <w:r>
        <w:rPr>
          <w:rFonts w:ascii="Arial" w:hAnsi="Arial" w:cs="Arial"/>
          <w:sz w:val="22"/>
          <w:szCs w:val="22"/>
        </w:rPr>
        <w:tab/>
        <w:t>THE GOD OF ABRAHAM</w:t>
      </w:r>
    </w:p>
    <w:p w:rsidR="006C4B37" w:rsidRDefault="006C4B37">
      <w:pPr>
        <w:jc w:val="both"/>
        <w:rPr>
          <w:rFonts w:ascii="Arial" w:hAnsi="Arial" w:cs="Arial"/>
          <w:sz w:val="22"/>
          <w:szCs w:val="22"/>
        </w:rPr>
      </w:pPr>
    </w:p>
    <w:p w:rsidR="006C4B37" w:rsidRDefault="006C4B37">
      <w:pPr>
        <w:jc w:val="both"/>
        <w:rPr>
          <w:rFonts w:ascii="Arial" w:hAnsi="Arial" w:cs="Arial"/>
          <w:sz w:val="22"/>
          <w:szCs w:val="22"/>
        </w:rPr>
      </w:pPr>
      <w:r>
        <w:rPr>
          <w:rFonts w:ascii="Arial" w:hAnsi="Arial" w:cs="Arial"/>
          <w:sz w:val="22"/>
          <w:szCs w:val="22"/>
        </w:rPr>
        <w:t>Mark 12:18-27</w:t>
      </w:r>
    </w:p>
    <w:p w:rsidR="006C4B37" w:rsidRDefault="006C4B37">
      <w:pPr>
        <w:jc w:val="both"/>
        <w:rPr>
          <w:rFonts w:ascii="Arial" w:hAnsi="Arial" w:cs="Arial"/>
          <w:sz w:val="22"/>
          <w:szCs w:val="22"/>
        </w:rPr>
      </w:pPr>
      <w:r>
        <w:rPr>
          <w:rFonts w:ascii="Arial" w:hAnsi="Arial" w:cs="Arial"/>
          <w:sz w:val="22"/>
          <w:szCs w:val="22"/>
        </w:rPr>
        <w:t>Key Verse: 12:26b</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jc w:val="both"/>
        <w:rPr>
          <w:rFonts w:ascii="Arial" w:hAnsi="Arial" w:cs="Arial"/>
          <w:sz w:val="22"/>
          <w:szCs w:val="22"/>
        </w:rPr>
      </w:pPr>
      <w:r>
        <w:rPr>
          <w:rFonts w:ascii="Arial" w:hAnsi="Arial" w:cs="Arial"/>
          <w:sz w:val="22"/>
          <w:szCs w:val="22"/>
        </w:rPr>
        <w:t>*  THE INNER MOTIVE OF THE SADDUCEES' DENIAL OF THE RESURRECTION (18-23)</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do you know about the Sadducees? Read verse 18. Why would so-called religious people not believe the resurrection? What did they not want to think about? (2Co 5:10)  Why did they question Jesus?</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the sorrowful story they told? What is the Biblical basis for the law or rule their story made use of? (See Dt 25:5-10; Ge 38)</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was the gist of the Sadducees' question? (23) If they did not believe in the resurrection, why did they talk about the resurrection? What difference does it make, practically, to believe in the resurrection?</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does it show about the Sadducees that they talked about marriage and about death? --and about getting something? How do the Sadducees illustrate Romans 2:7,8?</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jc w:val="both"/>
        <w:rPr>
          <w:rFonts w:ascii="Arial" w:hAnsi="Arial" w:cs="Arial"/>
          <w:sz w:val="22"/>
          <w:szCs w:val="22"/>
        </w:rPr>
      </w:pPr>
      <w:r>
        <w:rPr>
          <w:rFonts w:ascii="Arial" w:hAnsi="Arial" w:cs="Arial"/>
          <w:sz w:val="22"/>
          <w:szCs w:val="22"/>
        </w:rPr>
        <w:t>*  THE GOD OF ABRAHAM (24-27)</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24-25. According to Jesus, why were the Sadducees in error? What did they need to know about God and his powerful work in history? (Jn 4:24; Ge 1:1) Why? (Jn 6:63)</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What did Jesus teach about marriage in heaven? What does "you will be like the angels" mean?  (1Co 15:49)</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Read verse 26-27. What scripture did Jesus quote? See Ex 3:6. Where was Moses? What was his situation, and what was God telling him at that time? </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How do the scriptures teach that God is living, and that Abraham, Isaac, and Jacob are also living with God? </w:t>
      </w:r>
    </w:p>
    <w:p w:rsidR="006C4B37" w:rsidRDefault="006C4B37">
      <w:pPr>
        <w:tabs>
          <w:tab w:val="left" w:pos="370"/>
          <w:tab w:val="left" w:pos="2101"/>
        </w:tabs>
        <w:jc w:val="both"/>
        <w:rPr>
          <w:rFonts w:ascii="Arial" w:hAnsi="Arial" w:cs="Arial"/>
          <w:sz w:val="22"/>
          <w:szCs w:val="22"/>
        </w:rPr>
      </w:pPr>
    </w:p>
    <w:p w:rsidR="006C4B37" w:rsidRDefault="006C4B37">
      <w:pPr>
        <w:tabs>
          <w:tab w:val="left" w:pos="370"/>
          <w:tab w:val="left" w:pos="2101"/>
        </w:tabs>
        <w:ind w:left="370" w:hanging="37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What did it mean to Moses to know that God is living? (Ex 3:4-6) What does it mean to us to know that God is living?</w:t>
      </w:r>
    </w:p>
    <w:p w:rsidR="006C4B37" w:rsidRDefault="006C4B37">
      <w:pPr>
        <w:tabs>
          <w:tab w:val="left" w:pos="370"/>
          <w:tab w:val="left" w:pos="2101"/>
        </w:tabs>
        <w:jc w:val="both"/>
        <w:rPr>
          <w:rFonts w:ascii="Arial" w:hAnsi="Arial" w:cs="Arial"/>
          <w:sz w:val="22"/>
          <w:szCs w:val="22"/>
        </w:rPr>
      </w:pPr>
    </w:p>
    <w:sectPr w:rsidR="006C4B37" w:rsidSect="006C4B37">
      <w:pgSz w:w="12240" w:h="15840"/>
      <w:pgMar w:top="1814" w:right="1800" w:bottom="1555" w:left="1800" w:header="1814" w:footer="155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B37"/>
    <w:rsid w:val="006C4B37"/>
    <w:rsid w:val="0075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9DDAFC-CB3B-43A7-B3A2-B7C0741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2016-08-19T15:04:00Z</dcterms:created>
  <dcterms:modified xsi:type="dcterms:W3CDTF">2016-08-19T15:04:00Z</dcterms:modified>
</cp:coreProperties>
</file>