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5AA3" w:rsidRDefault="00245AA3">
      <w:pPr>
        <w:spacing w:line="240" w:lineRule="auto"/>
      </w:pPr>
    </w:p>
    <w:p w14:paraId="00000002" w14:textId="77777777" w:rsidR="00245AA3" w:rsidRDefault="00245AA3">
      <w:pPr>
        <w:spacing w:line="240" w:lineRule="auto"/>
      </w:pPr>
    </w:p>
    <w:p w14:paraId="00000003" w14:textId="77777777" w:rsidR="00245AA3" w:rsidRPr="005D70FE" w:rsidRDefault="005D70FE">
      <w:pPr>
        <w:spacing w:line="240" w:lineRule="auto"/>
        <w:jc w:val="center"/>
        <w:rPr>
          <w:b/>
          <w:bCs/>
        </w:rPr>
      </w:pPr>
      <w:r w:rsidRPr="005D70FE">
        <w:rPr>
          <w:b/>
          <w:bCs/>
        </w:rPr>
        <w:t>“BEHOLD YOUR KING!”</w:t>
      </w:r>
    </w:p>
    <w:p w14:paraId="00000004" w14:textId="77777777" w:rsidR="00245AA3" w:rsidRDefault="00245AA3">
      <w:pPr>
        <w:spacing w:line="240" w:lineRule="auto"/>
      </w:pPr>
    </w:p>
    <w:p w14:paraId="00000005" w14:textId="77777777" w:rsidR="00245AA3" w:rsidRDefault="005D70FE">
      <w:pPr>
        <w:spacing w:line="240" w:lineRule="auto"/>
      </w:pPr>
      <w:r>
        <w:t>John 18:1–19:42</w:t>
      </w:r>
    </w:p>
    <w:p w14:paraId="00000006" w14:textId="77777777" w:rsidR="00245AA3" w:rsidRDefault="005D70FE">
      <w:pPr>
        <w:spacing w:line="240" w:lineRule="auto"/>
      </w:pPr>
      <w:r>
        <w:t>Key Verse: 19:14</w:t>
      </w:r>
    </w:p>
    <w:p w14:paraId="00000007" w14:textId="77777777" w:rsidR="00245AA3" w:rsidRDefault="00245AA3">
      <w:pPr>
        <w:spacing w:line="240" w:lineRule="auto"/>
      </w:pPr>
    </w:p>
    <w:p w14:paraId="00000008" w14:textId="77777777" w:rsidR="00245AA3" w:rsidRDefault="005D70FE">
      <w:pPr>
        <w:numPr>
          <w:ilvl w:val="0"/>
          <w:numId w:val="1"/>
        </w:numPr>
        <w:spacing w:line="240" w:lineRule="auto"/>
      </w:pPr>
      <w:r>
        <w:t xml:space="preserve"> When Jesus predicted he would be “lifted up” (3:14; 8:28) and “glorified” (12:23; 17:1), what did he mean (12:32–33)? What else has he said about this (10:11,18; 14:30–31)?</w:t>
      </w:r>
    </w:p>
    <w:p w14:paraId="00000009" w14:textId="77777777" w:rsidR="00245AA3" w:rsidRDefault="00245AA3">
      <w:pPr>
        <w:spacing w:line="240" w:lineRule="auto"/>
      </w:pPr>
    </w:p>
    <w:p w14:paraId="0000000A" w14:textId="77777777" w:rsidR="00245AA3" w:rsidRDefault="005D70FE">
      <w:pPr>
        <w:numPr>
          <w:ilvl w:val="0"/>
          <w:numId w:val="1"/>
        </w:numPr>
        <w:spacing w:line="240" w:lineRule="auto"/>
      </w:pPr>
      <w:r>
        <w:t xml:space="preserve"> At his arrest, what is emphasized, and why (18:4–11)? How are Peter and Jesus contrasted (15–27)? Why does Pilate take this case (28–32)? In speaking with Jesus, what does he learn (33–38)? What does the Jews’ cry for Barabbas tell us (39–40)?</w:t>
      </w:r>
    </w:p>
    <w:p w14:paraId="0000000B" w14:textId="77777777" w:rsidR="00245AA3" w:rsidRDefault="00245AA3">
      <w:pPr>
        <w:spacing w:line="240" w:lineRule="auto"/>
      </w:pPr>
    </w:p>
    <w:p w14:paraId="0000000C" w14:textId="77777777" w:rsidR="00245AA3" w:rsidRDefault="005D70FE">
      <w:pPr>
        <w:numPr>
          <w:ilvl w:val="0"/>
          <w:numId w:val="1"/>
        </w:numPr>
        <w:spacing w:line="240" w:lineRule="auto"/>
      </w:pPr>
      <w:r>
        <w:t xml:space="preserve"> What do Pilate and the soldiers do to Jesus, and why (19:1–5)? How do the religious leaders get their way (6–7)? What do we learn from the next dialogue between Pilate and Jesus (8–11)? Why do the Jews pick Caesar as their King (12–16a)?</w:t>
      </w:r>
    </w:p>
    <w:p w14:paraId="0000000D" w14:textId="77777777" w:rsidR="00245AA3" w:rsidRDefault="00245AA3">
      <w:pPr>
        <w:spacing w:line="240" w:lineRule="auto"/>
      </w:pPr>
    </w:p>
    <w:p w14:paraId="0000000E" w14:textId="77777777" w:rsidR="00245AA3" w:rsidRDefault="005D70FE">
      <w:pPr>
        <w:numPr>
          <w:ilvl w:val="0"/>
          <w:numId w:val="1"/>
        </w:numPr>
        <w:spacing w:line="240" w:lineRule="auto"/>
      </w:pPr>
      <w:r>
        <w:t xml:space="preserve"> How is his crucifixion described (16b–18)? What is the significance of the inscription on his cross, in three languages (19–22)? Of the soldiers’ way of dividing his garments (23–24)? Of his conversation from the cross with his loved ones (25–27)?</w:t>
      </w:r>
    </w:p>
    <w:p w14:paraId="0000000F" w14:textId="77777777" w:rsidR="00245AA3" w:rsidRDefault="00245AA3">
      <w:pPr>
        <w:spacing w:line="240" w:lineRule="auto"/>
      </w:pPr>
    </w:p>
    <w:p w14:paraId="00000010" w14:textId="77777777" w:rsidR="00245AA3" w:rsidRDefault="005D70FE">
      <w:pPr>
        <w:numPr>
          <w:ilvl w:val="0"/>
          <w:numId w:val="1"/>
        </w:numPr>
        <w:spacing w:line="240" w:lineRule="auto"/>
      </w:pPr>
      <w:r>
        <w:t xml:space="preserve"> What does he say at his death, and what do his words mean to us (28–30; 1:5; 4:34; 17:4; 1 Pet.2:24)? What else happens to him, and what do we learn from this (31–37)? What do Joseph and Nicodemus do, and how and why have they changed (38–42)?</w:t>
      </w:r>
    </w:p>
    <w:p w14:paraId="00000011" w14:textId="77777777" w:rsidR="00245AA3" w:rsidRDefault="00245AA3">
      <w:pPr>
        <w:spacing w:line="240" w:lineRule="auto"/>
      </w:pPr>
    </w:p>
    <w:p w14:paraId="00000012" w14:textId="77777777" w:rsidR="00245AA3" w:rsidRDefault="005D70FE">
      <w:pPr>
        <w:numPr>
          <w:ilvl w:val="0"/>
          <w:numId w:val="1"/>
        </w:numPr>
        <w:spacing w:line="240" w:lineRule="auto"/>
      </w:pPr>
      <w:r>
        <w:t xml:space="preserve">  How does God turn his crucifixion into his glory (1:29; 3:16; cf. Rev.5:12)? Read verse 14. What does the exclamation “Behold your King!” mean to you personally? How can we truly live with Jesus as our King (12:24–26)?</w:t>
      </w:r>
    </w:p>
    <w:sectPr w:rsidR="00245A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67EB6"/>
    <w:multiLevelType w:val="multilevel"/>
    <w:tmpl w:val="BF187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42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A3"/>
    <w:rsid w:val="00245AA3"/>
    <w:rsid w:val="005D70FE"/>
    <w:rsid w:val="00967F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6C27C3-A094-0446-8131-A3E12FA8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2025-04-08T18:28:00Z</dcterms:created>
  <dcterms:modified xsi:type="dcterms:W3CDTF">2025-04-08T18:28:00Z</dcterms:modified>
</cp:coreProperties>
</file>