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157E" w:rsidRPr="0017294F" w:rsidRDefault="00000000" w:rsidP="0017294F">
      <w:pPr>
        <w:jc w:val="center"/>
        <w:rPr>
          <w:rFonts w:eastAsia="Times New Roman"/>
          <w:b/>
          <w:sz w:val="28"/>
          <w:szCs w:val="28"/>
        </w:rPr>
      </w:pPr>
      <w:r w:rsidRPr="0017294F">
        <w:rPr>
          <w:rFonts w:eastAsia="Times New Roman"/>
          <w:b/>
          <w:sz w:val="28"/>
          <w:szCs w:val="28"/>
        </w:rPr>
        <w:t>Let Us Use Our Spiritual Gifts in Proportion to Our Faith</w:t>
      </w:r>
    </w:p>
    <w:p w14:paraId="00000002" w14:textId="77777777" w:rsidR="0084157E" w:rsidRPr="0017294F" w:rsidRDefault="00000000" w:rsidP="0017294F">
      <w:pPr>
        <w:rPr>
          <w:rFonts w:eastAsia="Times New Roman"/>
          <w:sz w:val="24"/>
          <w:szCs w:val="24"/>
        </w:rPr>
      </w:pPr>
      <w:r w:rsidRPr="0017294F">
        <w:rPr>
          <w:rFonts w:eastAsia="Times New Roman"/>
          <w:sz w:val="24"/>
          <w:szCs w:val="24"/>
        </w:rPr>
        <w:t xml:space="preserve"> </w:t>
      </w:r>
    </w:p>
    <w:p w14:paraId="0D597323" w14:textId="77777777" w:rsidR="008C4834" w:rsidRDefault="008C4834" w:rsidP="0017294F">
      <w:pPr>
        <w:rPr>
          <w:rFonts w:eastAsia="Times New Roman"/>
          <w:sz w:val="24"/>
          <w:szCs w:val="24"/>
        </w:rPr>
      </w:pPr>
    </w:p>
    <w:p w14:paraId="6DFD6F15" w14:textId="77777777" w:rsidR="008C4834" w:rsidRDefault="008C4834" w:rsidP="0017294F">
      <w:pPr>
        <w:rPr>
          <w:rFonts w:eastAsia="Times New Roman"/>
          <w:sz w:val="24"/>
          <w:szCs w:val="24"/>
        </w:rPr>
      </w:pPr>
    </w:p>
    <w:p w14:paraId="00000003" w14:textId="3BA2C21C" w:rsidR="0084157E" w:rsidRPr="0017294F" w:rsidRDefault="00000000" w:rsidP="0017294F">
      <w:pPr>
        <w:rPr>
          <w:rFonts w:eastAsia="Times New Roman"/>
          <w:sz w:val="24"/>
          <w:szCs w:val="24"/>
        </w:rPr>
      </w:pPr>
      <w:r w:rsidRPr="0017294F">
        <w:rPr>
          <w:rFonts w:eastAsia="Times New Roman"/>
          <w:sz w:val="24"/>
          <w:szCs w:val="24"/>
        </w:rPr>
        <w:t>Romans 12:3-8</w:t>
      </w:r>
    </w:p>
    <w:p w14:paraId="00000004" w14:textId="77777777" w:rsidR="0084157E" w:rsidRPr="0017294F" w:rsidRDefault="00000000" w:rsidP="0017294F">
      <w:pPr>
        <w:rPr>
          <w:rFonts w:eastAsia="Times New Roman"/>
          <w:sz w:val="24"/>
          <w:szCs w:val="24"/>
        </w:rPr>
      </w:pPr>
      <w:r w:rsidRPr="0017294F">
        <w:rPr>
          <w:rFonts w:eastAsia="Times New Roman"/>
          <w:sz w:val="24"/>
          <w:szCs w:val="24"/>
        </w:rPr>
        <w:t xml:space="preserve">Key verse 6b “… Let us use them: if prophecy, in proportion to our faith.” </w:t>
      </w:r>
    </w:p>
    <w:p w14:paraId="00000005" w14:textId="77777777" w:rsidR="0084157E" w:rsidRPr="0017294F" w:rsidRDefault="00000000" w:rsidP="0017294F">
      <w:pPr>
        <w:rPr>
          <w:rFonts w:eastAsia="Times New Roman"/>
          <w:sz w:val="24"/>
          <w:szCs w:val="24"/>
        </w:rPr>
      </w:pPr>
      <w:r w:rsidRPr="0017294F">
        <w:rPr>
          <w:rFonts w:eastAsia="Times New Roman"/>
          <w:sz w:val="24"/>
          <w:szCs w:val="24"/>
        </w:rPr>
        <w:t xml:space="preserve"> </w:t>
      </w:r>
    </w:p>
    <w:p w14:paraId="00000006" w14:textId="77777777" w:rsidR="0084157E" w:rsidRPr="0017294F" w:rsidRDefault="00000000" w:rsidP="0017294F">
      <w:pPr>
        <w:rPr>
          <w:rFonts w:eastAsia="Times New Roman"/>
        </w:rPr>
      </w:pPr>
      <w:r w:rsidRPr="0017294F">
        <w:rPr>
          <w:rFonts w:eastAsia="Times New Roman"/>
        </w:rPr>
        <w:t>1.</w:t>
      </w:r>
      <w:r w:rsidRPr="0017294F">
        <w:rPr>
          <w:rFonts w:eastAsia="Times New Roman"/>
          <w:sz w:val="14"/>
          <w:szCs w:val="14"/>
        </w:rPr>
        <w:t xml:space="preserve">     </w:t>
      </w:r>
      <w:r w:rsidRPr="0017294F">
        <w:rPr>
          <w:rFonts w:eastAsia="Times New Roman"/>
        </w:rPr>
        <w:t xml:space="preserve">How does </w:t>
      </w:r>
      <w:proofErr w:type="spellStart"/>
      <w:proofErr w:type="gramStart"/>
      <w:r w:rsidRPr="0017294F">
        <w:rPr>
          <w:rFonts w:eastAsia="Times New Roman"/>
        </w:rPr>
        <w:t>the“</w:t>
      </w:r>
      <w:proofErr w:type="gramEnd"/>
      <w:r w:rsidRPr="0017294F">
        <w:rPr>
          <w:rFonts w:eastAsia="Times New Roman"/>
        </w:rPr>
        <w:t>for</w:t>
      </w:r>
      <w:proofErr w:type="spellEnd"/>
      <w:r w:rsidRPr="0017294F">
        <w:rPr>
          <w:rFonts w:eastAsia="Times New Roman"/>
        </w:rPr>
        <w:t xml:space="preserve">” in verse 3 connect this passage with verses 1-2?  What does Paul tell each of us to do before we use our different spiritual gifts (3a)? Why is proper thinking (mindset) of ourselves necessary and prior to all other things? (cf. Ro 12:2; </w:t>
      </w:r>
      <w:proofErr w:type="spellStart"/>
      <w:r w:rsidRPr="0017294F">
        <w:rPr>
          <w:rFonts w:eastAsia="Times New Roman"/>
        </w:rPr>
        <w:t>Prb</w:t>
      </w:r>
      <w:proofErr w:type="spellEnd"/>
      <w:r w:rsidRPr="0017294F">
        <w:rPr>
          <w:rFonts w:eastAsia="Times New Roman"/>
        </w:rPr>
        <w:t xml:space="preserve"> 4:23) How does Paul show his example in this (3a, 6a)? </w:t>
      </w:r>
    </w:p>
    <w:p w14:paraId="00000007" w14:textId="77777777" w:rsidR="0084157E" w:rsidRPr="0017294F" w:rsidRDefault="0084157E" w:rsidP="0017294F">
      <w:pPr>
        <w:rPr>
          <w:rFonts w:eastAsia="Times New Roman"/>
          <w:sz w:val="24"/>
          <w:szCs w:val="24"/>
        </w:rPr>
      </w:pPr>
    </w:p>
    <w:p w14:paraId="00000008" w14:textId="77777777" w:rsidR="0084157E" w:rsidRPr="0017294F" w:rsidRDefault="00000000" w:rsidP="0017294F">
      <w:pPr>
        <w:rPr>
          <w:rFonts w:eastAsia="Times New Roman"/>
        </w:rPr>
      </w:pPr>
      <w:r w:rsidRPr="0017294F">
        <w:rPr>
          <w:rFonts w:eastAsia="Times New Roman"/>
        </w:rPr>
        <w:t>2.</w:t>
      </w:r>
      <w:r w:rsidRPr="0017294F">
        <w:rPr>
          <w:rFonts w:eastAsia="Times New Roman"/>
          <w:sz w:val="14"/>
          <w:szCs w:val="14"/>
        </w:rPr>
        <w:t xml:space="preserve">     </w:t>
      </w:r>
      <w:r w:rsidRPr="0017294F">
        <w:rPr>
          <w:rFonts w:eastAsia="Times New Roman"/>
        </w:rPr>
        <w:t xml:space="preserve">What are the three specific ways in correctly thinking of ourselves (3b)?  Why do we tend to think of ourselves highly? How can we have sober judgement? What does it mean “according to the measure of faith”?  </w:t>
      </w:r>
    </w:p>
    <w:p w14:paraId="00000009" w14:textId="77777777" w:rsidR="0084157E" w:rsidRPr="0017294F" w:rsidRDefault="00000000" w:rsidP="0017294F">
      <w:pPr>
        <w:rPr>
          <w:rFonts w:eastAsia="Times New Roman"/>
          <w:sz w:val="24"/>
          <w:szCs w:val="24"/>
        </w:rPr>
      </w:pPr>
      <w:r w:rsidRPr="0017294F">
        <w:rPr>
          <w:rFonts w:eastAsia="Times New Roman"/>
          <w:sz w:val="24"/>
          <w:szCs w:val="24"/>
        </w:rPr>
        <w:t xml:space="preserve"> </w:t>
      </w:r>
    </w:p>
    <w:p w14:paraId="0000000A" w14:textId="77777777" w:rsidR="0084157E" w:rsidRPr="0017294F" w:rsidRDefault="00000000" w:rsidP="0017294F">
      <w:pPr>
        <w:rPr>
          <w:rFonts w:eastAsia="Times New Roman"/>
        </w:rPr>
      </w:pPr>
      <w:r w:rsidRPr="0017294F">
        <w:rPr>
          <w:rFonts w:eastAsia="Times New Roman"/>
        </w:rPr>
        <w:t>3.</w:t>
      </w:r>
      <w:r w:rsidRPr="0017294F">
        <w:rPr>
          <w:rFonts w:eastAsia="Times New Roman"/>
          <w:sz w:val="14"/>
          <w:szCs w:val="14"/>
        </w:rPr>
        <w:t xml:space="preserve">     </w:t>
      </w:r>
      <w:r w:rsidRPr="0017294F">
        <w:rPr>
          <w:rFonts w:eastAsia="Times New Roman"/>
        </w:rPr>
        <w:t xml:space="preserve">How should each of us consider others with different spiritual gifts (4-5)? How should we all consider our gifts before we use them (6a)? </w:t>
      </w:r>
    </w:p>
    <w:p w14:paraId="0000000B" w14:textId="77777777" w:rsidR="0084157E" w:rsidRPr="0017294F" w:rsidRDefault="0084157E" w:rsidP="0017294F">
      <w:pPr>
        <w:rPr>
          <w:rFonts w:eastAsia="Times New Roman"/>
          <w:sz w:val="24"/>
          <w:szCs w:val="24"/>
        </w:rPr>
      </w:pPr>
    </w:p>
    <w:p w14:paraId="0000000C" w14:textId="77777777" w:rsidR="0084157E" w:rsidRPr="0017294F" w:rsidRDefault="00000000" w:rsidP="0017294F">
      <w:pPr>
        <w:rPr>
          <w:rFonts w:eastAsia="Times New Roman"/>
        </w:rPr>
      </w:pPr>
      <w:r w:rsidRPr="0017294F">
        <w:rPr>
          <w:rFonts w:eastAsia="Times New Roman"/>
        </w:rPr>
        <w:t>4.</w:t>
      </w:r>
      <w:r w:rsidRPr="0017294F">
        <w:rPr>
          <w:rFonts w:eastAsia="Times New Roman"/>
          <w:sz w:val="14"/>
          <w:szCs w:val="14"/>
        </w:rPr>
        <w:t xml:space="preserve">     </w:t>
      </w:r>
      <w:r w:rsidRPr="0017294F">
        <w:rPr>
          <w:rFonts w:eastAsia="Times New Roman"/>
        </w:rPr>
        <w:t xml:space="preserve">Read verse 6b. What does Paul exhort us to do?  Why is it important to use our spiritual gifts wisely and actively? (cf. Ro 12:1; Mt 25:14-30; Eph 4:12-13) </w:t>
      </w:r>
    </w:p>
    <w:p w14:paraId="0000000D" w14:textId="77777777" w:rsidR="0084157E" w:rsidRPr="0017294F" w:rsidRDefault="00000000" w:rsidP="0017294F">
      <w:pPr>
        <w:rPr>
          <w:rFonts w:eastAsia="Times New Roman"/>
          <w:sz w:val="24"/>
          <w:szCs w:val="24"/>
        </w:rPr>
      </w:pPr>
      <w:r w:rsidRPr="0017294F">
        <w:rPr>
          <w:rFonts w:eastAsia="Times New Roman"/>
          <w:sz w:val="24"/>
          <w:szCs w:val="24"/>
        </w:rPr>
        <w:t xml:space="preserve"> </w:t>
      </w:r>
    </w:p>
    <w:p w14:paraId="0000000E" w14:textId="77777777" w:rsidR="0084157E" w:rsidRPr="0017294F" w:rsidRDefault="00000000" w:rsidP="0017294F">
      <w:pPr>
        <w:rPr>
          <w:rFonts w:eastAsia="Times New Roman"/>
        </w:rPr>
      </w:pPr>
      <w:r w:rsidRPr="0017294F">
        <w:rPr>
          <w:rFonts w:eastAsia="Times New Roman"/>
        </w:rPr>
        <w:t>5.</w:t>
      </w:r>
      <w:r w:rsidRPr="0017294F">
        <w:rPr>
          <w:rFonts w:eastAsia="Times New Roman"/>
          <w:sz w:val="14"/>
          <w:szCs w:val="14"/>
        </w:rPr>
        <w:t xml:space="preserve">     </w:t>
      </w:r>
      <w:r w:rsidRPr="0017294F">
        <w:rPr>
          <w:rFonts w:eastAsia="Times New Roman"/>
        </w:rPr>
        <w:t xml:space="preserve">What are the spiritual gifts Paul mentions in verses 6b-8? What is the general principle in using them (6b)? What specific details are added in the ways of using the gifts of prophecy, contribution, leading and mercy? And why?  What spiritual gift or gifts have you received? And how have you used them? </w:t>
      </w:r>
    </w:p>
    <w:p w14:paraId="0000000F" w14:textId="77777777" w:rsidR="0084157E" w:rsidRPr="0017294F" w:rsidRDefault="00000000" w:rsidP="0017294F">
      <w:pPr>
        <w:spacing w:after="160"/>
        <w:rPr>
          <w:sz w:val="24"/>
          <w:szCs w:val="24"/>
        </w:rPr>
      </w:pPr>
      <w:r w:rsidRPr="0017294F">
        <w:rPr>
          <w:sz w:val="24"/>
          <w:szCs w:val="24"/>
        </w:rPr>
        <w:t xml:space="preserve"> </w:t>
      </w:r>
    </w:p>
    <w:p w14:paraId="00000010" w14:textId="77777777" w:rsidR="0084157E" w:rsidRPr="0017294F" w:rsidRDefault="0084157E" w:rsidP="0017294F"/>
    <w:sectPr w:rsidR="0084157E" w:rsidRPr="001729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E"/>
    <w:rsid w:val="000E3789"/>
    <w:rsid w:val="0017294F"/>
    <w:rsid w:val="00484B38"/>
    <w:rsid w:val="0084157E"/>
    <w:rsid w:val="008C48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36A1074"/>
  <w15:docId w15:val="{205BEA15-31EC-4C48-9E07-1608746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4</cp:revision>
  <dcterms:created xsi:type="dcterms:W3CDTF">2025-03-30T16:30:00Z</dcterms:created>
  <dcterms:modified xsi:type="dcterms:W3CDTF">2025-03-30T16:31:00Z</dcterms:modified>
</cp:coreProperties>
</file>