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“HE COMMANDS ALL PEOPLE EVERYWHERE TO REPENT”</w:t>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Acts 17:16–34</w:t>
      </w:r>
    </w:p>
    <w:p w:rsidR="00000000" w:rsidDel="00000000" w:rsidP="00000000" w:rsidRDefault="00000000" w:rsidRPr="00000000" w14:paraId="00000006">
      <w:pPr>
        <w:spacing w:line="240" w:lineRule="auto"/>
        <w:rPr/>
      </w:pPr>
      <w:r w:rsidDel="00000000" w:rsidR="00000000" w:rsidRPr="00000000">
        <w:rPr>
          <w:rtl w:val="0"/>
        </w:rPr>
        <w:t xml:space="preserve">Key Verse: 17:30</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u w:val="none"/>
        </w:rPr>
      </w:pPr>
      <w:r w:rsidDel="00000000" w:rsidR="00000000" w:rsidRPr="00000000">
        <w:rPr>
          <w:rtl w:val="0"/>
        </w:rPr>
        <w:t xml:space="preserve"> In Athens, what is Paul’s first reaction, and what does he do (16–17)? Who were the Epicureans and Stoics, how do people respond to this “conversation,” and what is Paul’s focus (18)? </w:t>
      </w:r>
    </w:p>
    <w:p w:rsidR="00000000" w:rsidDel="00000000" w:rsidP="00000000" w:rsidRDefault="00000000" w:rsidRPr="00000000" w14:paraId="00000009">
      <w:pPr>
        <w:spacing w:line="240" w:lineRule="auto"/>
        <w:ind w:left="720" w:firstLine="0"/>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u w:val="none"/>
        </w:rPr>
      </w:pPr>
      <w:r w:rsidDel="00000000" w:rsidR="00000000" w:rsidRPr="00000000">
        <w:rPr>
          <w:rtl w:val="0"/>
        </w:rPr>
        <w:t xml:space="preserve"> What was the Areopagus, and why do they bring Paul there (19–20)? How does Luke describe the situation, and why (21)?</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u w:val="none"/>
        </w:rPr>
      </w:pPr>
      <w:r w:rsidDel="00000000" w:rsidR="00000000" w:rsidRPr="00000000">
        <w:rPr>
          <w:rtl w:val="0"/>
        </w:rPr>
        <w:t xml:space="preserve"> How does Paul begin, and why (22)? What does he mention, and what does it tell us about these people (23)? What truths about God does Paul teach (24–25)? What truths about mankind (26–28)?</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u w:val="none"/>
        </w:rPr>
      </w:pPr>
      <w:r w:rsidDel="00000000" w:rsidR="00000000" w:rsidRPr="00000000">
        <w:rPr>
          <w:rtl w:val="0"/>
        </w:rPr>
        <w:t xml:space="preserve"> What does Paul teach about being God’s offspring (29)? What does God now command all people (30)? In this context, what does it mean “to repent”? How does the news of the resurrection of Jesus help us repent (31)?</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u w:val="none"/>
        </w:rPr>
      </w:pPr>
      <w:r w:rsidDel="00000000" w:rsidR="00000000" w:rsidRPr="00000000">
        <w:rPr>
          <w:rtl w:val="0"/>
        </w:rPr>
        <w:t xml:space="preserve"> How do people respond, and why (32)? What does Paul do (33)? What impact does Paul’s message have in Athens (34)? What can we learn from Paul in this passage about being Jesus’ witnesses?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