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C2588" w:rsidRDefault="003C2588" w:rsidP="00396FAC"/>
    <w:p w14:paraId="00000002" w14:textId="77777777" w:rsidR="003C2588" w:rsidRDefault="003C2588" w:rsidP="00396FAC"/>
    <w:p w14:paraId="00000003" w14:textId="77777777" w:rsidR="003C2588" w:rsidRDefault="00000000" w:rsidP="00396FAC">
      <w:pPr>
        <w:jc w:val="center"/>
      </w:pPr>
      <w:r>
        <w:t>“BELIEVE IN THE LORD JESUS”</w:t>
      </w:r>
    </w:p>
    <w:p w14:paraId="00000004" w14:textId="77777777" w:rsidR="003C2588" w:rsidRDefault="003C2588" w:rsidP="00396FAC"/>
    <w:p w14:paraId="00000005" w14:textId="77777777" w:rsidR="003C2588" w:rsidRDefault="00000000" w:rsidP="00396FAC">
      <w:r>
        <w:t>Acts 16:11–40</w:t>
      </w:r>
    </w:p>
    <w:p w14:paraId="00000006" w14:textId="77777777" w:rsidR="003C2588" w:rsidRDefault="00000000" w:rsidP="00396FAC">
      <w:r>
        <w:t>Key Verse: 16:31</w:t>
      </w:r>
    </w:p>
    <w:p w14:paraId="00000007" w14:textId="77777777" w:rsidR="003C2588" w:rsidRDefault="003C2588" w:rsidP="00396FAC"/>
    <w:p w14:paraId="00000008" w14:textId="77777777" w:rsidR="003C2588" w:rsidRDefault="00000000" w:rsidP="00396FAC">
      <w:pPr>
        <w:numPr>
          <w:ilvl w:val="0"/>
          <w:numId w:val="1"/>
        </w:numPr>
      </w:pPr>
      <w:r>
        <w:t xml:space="preserve">  Describe their journey (11–12; see a map). What did it mean to be “a Roman colony”? Where do they go, why, and who do they find (13)? Who is the focus, and how is she described? (14a)? How does God work (14b–15a)? What does she urge them (15b)? What lessons are here about sharing and receiving the gospel?</w:t>
      </w:r>
    </w:p>
    <w:p w14:paraId="00000009" w14:textId="77777777" w:rsidR="003C2588" w:rsidRDefault="003C2588" w:rsidP="00396FAC"/>
    <w:p w14:paraId="0000000A" w14:textId="77777777" w:rsidR="003C2588" w:rsidRDefault="00000000" w:rsidP="00396FAC">
      <w:pPr>
        <w:numPr>
          <w:ilvl w:val="0"/>
          <w:numId w:val="1"/>
        </w:numPr>
      </w:pPr>
      <w:r>
        <w:t xml:space="preserve">  Who do they meet, how is she described, and what does it show about that society (16)? What does this girl do and say (17)? How does Paul respond (18), and what does this tell us? What do the girl’s owners do (19–21)? How do things escalate (22)? How is their imprisonment described (23–24), and why is this done to them? </w:t>
      </w:r>
    </w:p>
    <w:p w14:paraId="0000000B" w14:textId="77777777" w:rsidR="003C2588" w:rsidRDefault="003C2588" w:rsidP="00396FAC"/>
    <w:p w14:paraId="0000000C" w14:textId="77777777" w:rsidR="003C2588" w:rsidRDefault="00000000" w:rsidP="00396FAC">
      <w:pPr>
        <w:numPr>
          <w:ilvl w:val="0"/>
          <w:numId w:val="1"/>
        </w:numPr>
      </w:pPr>
      <w:r>
        <w:t xml:space="preserve">  What do they do that night (25), and what can we learn from them (Rom.5:3; James 1:2; 1 Pet.1:6)? What dramatic thing happens (26)? How does it affect the jailer (27)? What does Paul do, and why (28)? How does the jailer respond (29)? What does he ask, and why (30,17)? </w:t>
      </w:r>
    </w:p>
    <w:p w14:paraId="0000000D" w14:textId="77777777" w:rsidR="003C2588" w:rsidRDefault="003C2588" w:rsidP="00396FAC">
      <w:pPr>
        <w:ind w:left="720"/>
      </w:pPr>
    </w:p>
    <w:p w14:paraId="0000000E" w14:textId="77777777" w:rsidR="003C2588" w:rsidRDefault="00000000" w:rsidP="00396FAC">
      <w:pPr>
        <w:numPr>
          <w:ilvl w:val="0"/>
          <w:numId w:val="1"/>
        </w:numPr>
      </w:pPr>
      <w:r>
        <w:t xml:space="preserve">  How do Paul and Silas help this man (31–32)? What does it mean to “believe in” the Lord Jesus (Rom.10:9)? To be “saved”? In what ways does the jailer respond (33–34)? What does this show us about faith in Jesus? About God and his ways of working? </w:t>
      </w:r>
    </w:p>
    <w:p w14:paraId="0000000F" w14:textId="77777777" w:rsidR="003C2588" w:rsidRDefault="003C2588" w:rsidP="00396FAC"/>
    <w:p w14:paraId="00000010" w14:textId="77777777" w:rsidR="003C2588" w:rsidRDefault="00000000" w:rsidP="00396FAC">
      <w:pPr>
        <w:numPr>
          <w:ilvl w:val="0"/>
          <w:numId w:val="1"/>
        </w:numPr>
      </w:pPr>
      <w:r>
        <w:t xml:space="preserve">  In the morning, what happens (35–36)? What does Paul demand, and why (37)? What do the magistrates do, and why (38–39)? Where do Paul and Silas go, why, and what does it tell us about this new Christian community (40)? How does this passage illustrate the impact of the gospel?</w:t>
      </w:r>
    </w:p>
    <w:sectPr w:rsidR="003C258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65F7"/>
    <w:multiLevelType w:val="multilevel"/>
    <w:tmpl w:val="E35004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40251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588"/>
    <w:rsid w:val="00396FAC"/>
    <w:rsid w:val="003C2588"/>
    <w:rsid w:val="00A571A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192FEE54-97B2-4B42-8806-BBF1DD7B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2025-03-02T17:17:00Z</dcterms:created>
  <dcterms:modified xsi:type="dcterms:W3CDTF">2025-03-02T17:33:00Z</dcterms:modified>
</cp:coreProperties>
</file>