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5876" w:rsidRDefault="00C65876" w:rsidP="009619AF"/>
    <w:p w14:paraId="00000002" w14:textId="77777777" w:rsidR="00C65876" w:rsidRDefault="00C65876" w:rsidP="009619AF"/>
    <w:p w14:paraId="00000003" w14:textId="77777777" w:rsidR="00C65876" w:rsidRDefault="00000000" w:rsidP="009619AF">
      <w:pPr>
        <w:jc w:val="center"/>
      </w:pPr>
      <w:r>
        <w:t>“SET APART FOR ME BARNABAS AND SAUL”</w:t>
      </w:r>
    </w:p>
    <w:p w14:paraId="00000004" w14:textId="77777777" w:rsidR="00C65876" w:rsidRDefault="00C65876" w:rsidP="009619AF"/>
    <w:p w14:paraId="00000005" w14:textId="77777777" w:rsidR="00C65876" w:rsidRDefault="00000000" w:rsidP="009619AF">
      <w:r>
        <w:t>Acts 13:1–12</w:t>
      </w:r>
    </w:p>
    <w:p w14:paraId="00000006" w14:textId="77777777" w:rsidR="00C65876" w:rsidRDefault="00000000" w:rsidP="009619AF">
      <w:r>
        <w:t>Key Verse: 13:2</w:t>
      </w:r>
    </w:p>
    <w:p w14:paraId="00000007" w14:textId="77777777" w:rsidR="00C65876" w:rsidRDefault="00C65876" w:rsidP="009619AF"/>
    <w:p w14:paraId="00000008" w14:textId="77777777" w:rsidR="00C65876" w:rsidRDefault="00000000" w:rsidP="009619AF">
      <w:pPr>
        <w:numPr>
          <w:ilvl w:val="0"/>
          <w:numId w:val="1"/>
        </w:numPr>
      </w:pPr>
      <w:r>
        <w:t xml:space="preserve"> Who is mentioned (1), and what is their role in the Antioch church (see also 11:19–26)? What do these men listed together tell us about this church?</w:t>
      </w:r>
    </w:p>
    <w:p w14:paraId="00000009" w14:textId="77777777" w:rsidR="00C65876" w:rsidRDefault="00C65876" w:rsidP="009619AF"/>
    <w:p w14:paraId="0000000A" w14:textId="77777777" w:rsidR="00C65876" w:rsidRDefault="00000000" w:rsidP="009619AF">
      <w:pPr>
        <w:numPr>
          <w:ilvl w:val="0"/>
          <w:numId w:val="1"/>
        </w:numPr>
      </w:pPr>
      <w:r>
        <w:t xml:space="preserve"> What happens (2)? What can we learn here about discovering God’s leading and will? About God’s way of choosing and sending workers? Why is his calling most important? How does the church respond (3), and what can we learn from them?</w:t>
      </w:r>
    </w:p>
    <w:p w14:paraId="0000000B" w14:textId="77777777" w:rsidR="00C65876" w:rsidRDefault="00C65876" w:rsidP="009619AF"/>
    <w:p w14:paraId="0000000C" w14:textId="77777777" w:rsidR="00C65876" w:rsidRDefault="00000000" w:rsidP="009619AF">
      <w:pPr>
        <w:numPr>
          <w:ilvl w:val="0"/>
          <w:numId w:val="1"/>
        </w:numPr>
      </w:pPr>
      <w:r>
        <w:t xml:space="preserve"> Where do they go first (4; see a map)? What happens at Salamis (5)? Review what it means to “proclaim the word of God” (see also 2:38,42a; 5:20; 14:3; 20:32). Why do they focus on going to synagogues?</w:t>
      </w:r>
    </w:p>
    <w:p w14:paraId="0000000D" w14:textId="77777777" w:rsidR="00C65876" w:rsidRDefault="00C65876" w:rsidP="009619AF"/>
    <w:p w14:paraId="0000000E" w14:textId="77777777" w:rsidR="00C65876" w:rsidRDefault="00000000" w:rsidP="009619AF">
      <w:pPr>
        <w:numPr>
          <w:ilvl w:val="0"/>
          <w:numId w:val="1"/>
        </w:numPr>
      </w:pPr>
      <w:r>
        <w:t xml:space="preserve"> Who do they meet at </w:t>
      </w:r>
      <w:proofErr w:type="spellStart"/>
      <w:r>
        <w:t>Paphos</w:t>
      </w:r>
      <w:proofErr w:type="spellEnd"/>
      <w:r>
        <w:t>, what conflict ensues, and why (6–8)? What does the Holy Spirit lead Paul to do, why, and what happens (9–11)? What impact does this have (12)? What can we learn here about advancing the gospel?</w:t>
      </w:r>
    </w:p>
    <w:sectPr w:rsidR="00C658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C42A3"/>
    <w:multiLevelType w:val="multilevel"/>
    <w:tmpl w:val="5324E6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785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76"/>
    <w:rsid w:val="00570037"/>
    <w:rsid w:val="009619AF"/>
    <w:rsid w:val="00C658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5E0505E-16D1-CD49-8DBC-0E6275DD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2025-01-19T01:07:00Z</dcterms:created>
  <dcterms:modified xsi:type="dcterms:W3CDTF">2025-01-19T01:08:00Z</dcterms:modified>
</cp:coreProperties>
</file>