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000001" w14:textId="77777777" w:rsidR="00496803" w:rsidRDefault="00496803" w:rsidP="00457934"/>
    <w:p w14:paraId="00000002" w14:textId="77777777" w:rsidR="00496803" w:rsidRDefault="00496803" w:rsidP="00457934"/>
    <w:p w14:paraId="00000003" w14:textId="77777777" w:rsidR="00496803" w:rsidRDefault="00000000" w:rsidP="00457934">
      <w:pPr>
        <w:jc w:val="center"/>
      </w:pPr>
      <w:r>
        <w:t>“IN A MANGER”</w:t>
      </w:r>
    </w:p>
    <w:p w14:paraId="00000004" w14:textId="77777777" w:rsidR="00496803" w:rsidRDefault="00000000" w:rsidP="00457934">
      <w:pPr>
        <w:jc w:val="center"/>
      </w:pPr>
      <w:r>
        <w:t>God’s Gift of Love</w:t>
      </w:r>
    </w:p>
    <w:p w14:paraId="00000005" w14:textId="77777777" w:rsidR="00496803" w:rsidRDefault="00496803" w:rsidP="00457934">
      <w:pPr>
        <w:jc w:val="center"/>
      </w:pPr>
    </w:p>
    <w:p w14:paraId="00000006" w14:textId="77777777" w:rsidR="00496803" w:rsidRDefault="00000000" w:rsidP="00457934">
      <w:r>
        <w:t>Luke 2:1–7</w:t>
      </w:r>
    </w:p>
    <w:p w14:paraId="00000007" w14:textId="77777777" w:rsidR="00496803" w:rsidRDefault="00000000" w:rsidP="00457934">
      <w:r>
        <w:t>Key Verse: 2:7</w:t>
      </w:r>
    </w:p>
    <w:p w14:paraId="00000008" w14:textId="77777777" w:rsidR="00496803" w:rsidRDefault="00496803" w:rsidP="00457934"/>
    <w:p w14:paraId="00000009" w14:textId="77777777" w:rsidR="00496803" w:rsidRDefault="00000000" w:rsidP="00457934">
      <w:pPr>
        <w:numPr>
          <w:ilvl w:val="0"/>
          <w:numId w:val="1"/>
        </w:numPr>
      </w:pPr>
      <w:r>
        <w:t xml:space="preserve"> Review briefly what had been predicted about Mary’s son (1:31–35,69,78). </w:t>
      </w:r>
    </w:p>
    <w:p w14:paraId="0000000A" w14:textId="77777777" w:rsidR="00496803" w:rsidRDefault="00496803" w:rsidP="00457934"/>
    <w:p w14:paraId="0000000B" w14:textId="77777777" w:rsidR="00496803" w:rsidRDefault="00000000" w:rsidP="00457934">
      <w:pPr>
        <w:numPr>
          <w:ilvl w:val="0"/>
          <w:numId w:val="1"/>
        </w:numPr>
      </w:pPr>
      <w:r>
        <w:t xml:space="preserve"> Who is Caesar Augustus, what does he decree, and why (2:1)? What effect does this have (3), and why might this be hard for people (3)? What does this tell us about the world into which Jesus was born?</w:t>
      </w:r>
    </w:p>
    <w:p w14:paraId="0000000C" w14:textId="77777777" w:rsidR="00496803" w:rsidRDefault="00496803" w:rsidP="00457934">
      <w:pPr>
        <w:ind w:left="720"/>
      </w:pPr>
    </w:p>
    <w:p w14:paraId="0000000D" w14:textId="77777777" w:rsidR="00496803" w:rsidRDefault="00000000" w:rsidP="00457934">
      <w:pPr>
        <w:numPr>
          <w:ilvl w:val="0"/>
          <w:numId w:val="1"/>
        </w:numPr>
      </w:pPr>
      <w:r>
        <w:t xml:space="preserve">  How are Joseph and Mary described (4–5)? What does it mean that they are “betrothed</w:t>
      </w:r>
      <w:proofErr w:type="gramStart"/>
      <w:r>
        <w:t>”</w:t>
      </w:r>
      <w:proofErr w:type="gramEnd"/>
      <w:r>
        <w:t xml:space="preserve"> and that Mary is “with child”? What is the significance that Joseph is “of the house and lineage of David”? Why does he take Mary with him to Bethlehem?</w:t>
      </w:r>
    </w:p>
    <w:p w14:paraId="0000000E" w14:textId="77777777" w:rsidR="00496803" w:rsidRDefault="00496803" w:rsidP="00457934">
      <w:pPr>
        <w:ind w:left="720"/>
      </w:pPr>
    </w:p>
    <w:p w14:paraId="0000000F" w14:textId="77777777" w:rsidR="00496803" w:rsidRDefault="00000000" w:rsidP="00457934">
      <w:pPr>
        <w:numPr>
          <w:ilvl w:val="0"/>
          <w:numId w:val="1"/>
        </w:numPr>
      </w:pPr>
      <w:r>
        <w:t xml:space="preserve"> How far is it from Nazareth to Bethlehem? What must this journey have been like for them? What happens when they arrive (6)? How is God’s hand in this?</w:t>
      </w:r>
    </w:p>
    <w:p w14:paraId="00000010" w14:textId="77777777" w:rsidR="00496803" w:rsidRDefault="00496803" w:rsidP="00457934"/>
    <w:p w14:paraId="00000011" w14:textId="77777777" w:rsidR="00496803" w:rsidRDefault="00000000" w:rsidP="00457934">
      <w:pPr>
        <w:numPr>
          <w:ilvl w:val="0"/>
          <w:numId w:val="1"/>
        </w:numPr>
      </w:pPr>
      <w:r>
        <w:t xml:space="preserve"> What details about Jesus’ birth are mentioned (7)? What is a “manger”? Why was there “no place for them” in the inn? What does this suggest about the world we live in?</w:t>
      </w:r>
    </w:p>
    <w:p w14:paraId="00000012" w14:textId="77777777" w:rsidR="00496803" w:rsidRDefault="00496803" w:rsidP="00457934">
      <w:pPr>
        <w:ind w:left="720"/>
      </w:pPr>
    </w:p>
    <w:p w14:paraId="00000013" w14:textId="77777777" w:rsidR="00496803" w:rsidRDefault="00000000" w:rsidP="00457934">
      <w:pPr>
        <w:numPr>
          <w:ilvl w:val="0"/>
          <w:numId w:val="1"/>
        </w:numPr>
      </w:pPr>
      <w:r>
        <w:t xml:space="preserve"> How is this baby a contrast to Caesar? Why would God send his Son into such circumstances (Isa.53:2–4; 2 Cor.8:9; Heb.2:17)? What does it show about the nature of God’s love (Phil.2:6–7; 1 John 4:9–10; John 3:16)? Why do we need to experience his love, and how can we?</w:t>
      </w:r>
    </w:p>
    <w:sectPr w:rsidR="00496803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EF42BD0"/>
    <w:multiLevelType w:val="multilevel"/>
    <w:tmpl w:val="19D210F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8063217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6803"/>
    <w:rsid w:val="00457934"/>
    <w:rsid w:val="00496803"/>
    <w:rsid w:val="00803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docId w15:val="{7EE99828-A1EA-CC46-8959-A53ABB6BB3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en" w:eastAsia="ko-K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175</Words>
  <Characters>1002</Characters>
  <Application>Microsoft Office Word</Application>
  <DocSecurity>0</DocSecurity>
  <Lines>8</Lines>
  <Paragraphs>2</Paragraphs>
  <ScaleCrop>false</ScaleCrop>
  <Company/>
  <LinksUpToDate>false</LinksUpToDate>
  <CharactersWithSpaces>1175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Joshua Min</cp:lastModifiedBy>
  <cp:revision>2</cp:revision>
  <dcterms:created xsi:type="dcterms:W3CDTF">2024-12-08T23:41:00Z</dcterms:created>
  <dcterms:modified xsi:type="dcterms:W3CDTF">2024-12-08T23:42:00Z</dcterms:modified>
</cp:coreProperties>
</file>